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6F7" w:rsidRPr="00361A95" w:rsidRDefault="00CA76F7" w:rsidP="007074B6">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CỘNG HÒA XÃ HỘI CHỦ NGHĨA VIỆT NAM</w:t>
      </w:r>
    </w:p>
    <w:p w:rsidR="00CA76F7" w:rsidRPr="00361A95" w:rsidRDefault="00CA76F7" w:rsidP="007074B6">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Độc lập - Tự do - Hạnh phúc</w:t>
      </w:r>
    </w:p>
    <w:p w:rsidR="00CA76F7" w:rsidRPr="00361A95" w:rsidRDefault="00CA76F7" w:rsidP="007074B6">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----------o0o----------</w:t>
      </w:r>
    </w:p>
    <w:p w:rsidR="007074B6" w:rsidRPr="00361A95" w:rsidRDefault="007074B6" w:rsidP="007074B6">
      <w:pPr>
        <w:spacing w:after="0" w:line="360" w:lineRule="exact"/>
        <w:jc w:val="right"/>
        <w:rPr>
          <w:rFonts w:ascii="Times New Roman" w:hAnsi="Times New Roman" w:cs="Times New Roman"/>
          <w:i/>
          <w:sz w:val="26"/>
          <w:szCs w:val="26"/>
        </w:rPr>
      </w:pPr>
    </w:p>
    <w:p w:rsidR="00CA76F7" w:rsidRPr="00361A95" w:rsidRDefault="00CA76F7" w:rsidP="007074B6">
      <w:pPr>
        <w:spacing w:after="0" w:line="360" w:lineRule="exact"/>
        <w:jc w:val="right"/>
        <w:rPr>
          <w:rFonts w:ascii="Times New Roman" w:hAnsi="Times New Roman" w:cs="Times New Roman"/>
          <w:i/>
          <w:sz w:val="26"/>
          <w:szCs w:val="26"/>
        </w:rPr>
      </w:pPr>
      <w:r w:rsidRPr="00361A95">
        <w:rPr>
          <w:rFonts w:ascii="Times New Roman" w:hAnsi="Times New Roman" w:cs="Times New Roman"/>
          <w:i/>
          <w:sz w:val="26"/>
          <w:szCs w:val="26"/>
        </w:rPr>
        <w:t xml:space="preserve">Hà Nội, ngày </w:t>
      </w:r>
      <w:r w:rsidR="0068216F">
        <w:rPr>
          <w:rFonts w:ascii="Times New Roman" w:hAnsi="Times New Roman" w:cs="Times New Roman"/>
          <w:i/>
          <w:sz w:val="26"/>
          <w:szCs w:val="26"/>
        </w:rPr>
        <w:t xml:space="preserve">    </w:t>
      </w:r>
      <w:r w:rsidRPr="00361A95">
        <w:rPr>
          <w:rFonts w:ascii="Times New Roman" w:hAnsi="Times New Roman" w:cs="Times New Roman"/>
          <w:i/>
          <w:sz w:val="26"/>
          <w:szCs w:val="26"/>
        </w:rPr>
        <w:t xml:space="preserve"> tháng </w:t>
      </w:r>
      <w:r w:rsidR="0068216F">
        <w:rPr>
          <w:rFonts w:ascii="Times New Roman" w:hAnsi="Times New Roman" w:cs="Times New Roman"/>
          <w:i/>
          <w:sz w:val="26"/>
          <w:szCs w:val="26"/>
        </w:rPr>
        <w:t xml:space="preserve">   </w:t>
      </w:r>
      <w:r w:rsidRPr="00361A95">
        <w:rPr>
          <w:rFonts w:ascii="Times New Roman" w:hAnsi="Times New Roman" w:cs="Times New Roman"/>
          <w:i/>
          <w:sz w:val="26"/>
          <w:szCs w:val="26"/>
        </w:rPr>
        <w:t xml:space="preserve"> năm 202</w:t>
      </w:r>
      <w:r w:rsidR="0068216F">
        <w:rPr>
          <w:rFonts w:ascii="Times New Roman" w:hAnsi="Times New Roman" w:cs="Times New Roman"/>
          <w:i/>
          <w:sz w:val="26"/>
          <w:szCs w:val="26"/>
        </w:rPr>
        <w:t>6</w:t>
      </w:r>
    </w:p>
    <w:p w:rsidR="007074B6" w:rsidRPr="00361A95" w:rsidRDefault="007074B6" w:rsidP="007074B6">
      <w:pPr>
        <w:spacing w:after="0" w:line="360" w:lineRule="exact"/>
        <w:jc w:val="center"/>
        <w:rPr>
          <w:rFonts w:ascii="Times New Roman" w:hAnsi="Times New Roman" w:cs="Times New Roman"/>
          <w:b/>
          <w:sz w:val="26"/>
          <w:szCs w:val="26"/>
        </w:rPr>
      </w:pPr>
    </w:p>
    <w:p w:rsidR="00CA76F7" w:rsidRPr="00361A95" w:rsidRDefault="00CA76F7" w:rsidP="007074B6">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HỢP ĐỒNG MUA BÁN NHÀ Ở</w:t>
      </w:r>
    </w:p>
    <w:p w:rsidR="00CA76F7" w:rsidRPr="00361A95" w:rsidRDefault="00CA76F7" w:rsidP="007074B6">
      <w:pPr>
        <w:spacing w:after="0" w:line="360" w:lineRule="exact"/>
        <w:jc w:val="center"/>
        <w:rPr>
          <w:rFonts w:ascii="Times New Roman" w:hAnsi="Times New Roman" w:cs="Times New Roman"/>
          <w:b/>
          <w:sz w:val="26"/>
          <w:szCs w:val="26"/>
        </w:rPr>
      </w:pPr>
      <w:r w:rsidRPr="00361A95">
        <w:rPr>
          <w:rFonts w:ascii="Times New Roman" w:hAnsi="Times New Roman" w:cs="Times New Roman"/>
          <w:b/>
          <w:sz w:val="26"/>
          <w:szCs w:val="26"/>
        </w:rPr>
        <w:t xml:space="preserve">Số: </w:t>
      </w:r>
      <w:r w:rsidR="00A77023">
        <w:rPr>
          <w:rFonts w:ascii="Times New Roman" w:hAnsi="Times New Roman" w:cs="Times New Roman"/>
          <w:b/>
          <w:sz w:val="26"/>
          <w:szCs w:val="26"/>
        </w:rPr>
        <w:t>…..</w:t>
      </w:r>
      <w:r w:rsidRPr="00361A95">
        <w:rPr>
          <w:rFonts w:ascii="Times New Roman" w:hAnsi="Times New Roman" w:cs="Times New Roman"/>
          <w:b/>
          <w:sz w:val="26"/>
          <w:szCs w:val="26"/>
        </w:rPr>
        <w:t>/</w:t>
      </w:r>
      <w:r w:rsidR="00A77023">
        <w:rPr>
          <w:rFonts w:ascii="Times New Roman" w:hAnsi="Times New Roman" w:cs="Times New Roman"/>
          <w:b/>
          <w:sz w:val="26"/>
          <w:szCs w:val="26"/>
        </w:rPr>
        <w:t>TSKV1</w:t>
      </w:r>
      <w:r w:rsidRPr="00361A95">
        <w:rPr>
          <w:rFonts w:ascii="Times New Roman" w:hAnsi="Times New Roman" w:cs="Times New Roman"/>
          <w:b/>
          <w:sz w:val="26"/>
          <w:szCs w:val="26"/>
        </w:rPr>
        <w:t>/HĐMBNO</w:t>
      </w:r>
    </w:p>
    <w:p w:rsidR="007074B6" w:rsidRPr="00361A95" w:rsidRDefault="007074B6" w:rsidP="007074B6">
      <w:pPr>
        <w:spacing w:after="0" w:line="360" w:lineRule="exact"/>
        <w:jc w:val="center"/>
        <w:rPr>
          <w:rFonts w:ascii="Times New Roman" w:hAnsi="Times New Roman" w:cs="Times New Roman"/>
          <w:b/>
          <w:sz w:val="26"/>
          <w:szCs w:val="26"/>
        </w:rPr>
      </w:pPr>
    </w:p>
    <w:p w:rsidR="00CA76F7" w:rsidRPr="00361A95" w:rsidRDefault="00CA76F7" w:rsidP="00361A95">
      <w:pPr>
        <w:pStyle w:val="ListParagraph"/>
        <w:numPr>
          <w:ilvl w:val="0"/>
          <w:numId w:val="3"/>
        </w:numPr>
        <w:spacing w:before="60"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Căn cứ Bộ luật Dân sự ngày 24 tháng 11 năm 2015 (</w:t>
      </w:r>
      <w:r w:rsidRPr="00361A95">
        <w:rPr>
          <w:rFonts w:ascii="Times New Roman" w:hAnsi="Times New Roman" w:cs="Times New Roman"/>
          <w:b/>
          <w:sz w:val="26"/>
          <w:szCs w:val="26"/>
        </w:rPr>
        <w:t>“Bộ luật dân sự”</w:t>
      </w:r>
      <w:r w:rsidRPr="00361A95">
        <w:rPr>
          <w:rFonts w:ascii="Times New Roman" w:hAnsi="Times New Roman" w:cs="Times New Roman"/>
          <w:sz w:val="26"/>
          <w:szCs w:val="26"/>
        </w:rPr>
        <w:t>);</w:t>
      </w:r>
    </w:p>
    <w:p w:rsidR="00CA76F7" w:rsidRPr="00361A95" w:rsidRDefault="00CA76F7" w:rsidP="00361A95">
      <w:pPr>
        <w:pStyle w:val="ListParagraph"/>
        <w:numPr>
          <w:ilvl w:val="0"/>
          <w:numId w:val="5"/>
        </w:numPr>
        <w:spacing w:before="60" w:after="0" w:line="360" w:lineRule="exact"/>
        <w:ind w:left="0" w:firstLine="435"/>
        <w:jc w:val="both"/>
        <w:rPr>
          <w:rFonts w:ascii="Times New Roman" w:hAnsi="Times New Roman" w:cs="Times New Roman"/>
          <w:b/>
          <w:sz w:val="26"/>
          <w:szCs w:val="26"/>
        </w:rPr>
      </w:pPr>
      <w:r w:rsidRPr="00361A95">
        <w:rPr>
          <w:rFonts w:ascii="Times New Roman" w:hAnsi="Times New Roman" w:cs="Times New Roman"/>
          <w:sz w:val="26"/>
          <w:szCs w:val="26"/>
        </w:rPr>
        <w:t>Căn cứ Luật Kinh doanh bất động sản ngày 28 tháng 11 năm 2023 (</w:t>
      </w:r>
      <w:r w:rsidRPr="00361A95">
        <w:rPr>
          <w:rFonts w:ascii="Times New Roman" w:hAnsi="Times New Roman" w:cs="Times New Roman"/>
          <w:b/>
          <w:sz w:val="26"/>
          <w:szCs w:val="26"/>
        </w:rPr>
        <w:t>“Luật Kinh doanh bất động sản”</w:t>
      </w:r>
      <w:r w:rsidRPr="00361A95">
        <w:rPr>
          <w:rFonts w:ascii="Times New Roman" w:hAnsi="Times New Roman" w:cs="Times New Roman"/>
          <w:sz w:val="26"/>
          <w:szCs w:val="26"/>
        </w:rPr>
        <w:t>);</w:t>
      </w:r>
    </w:p>
    <w:p w:rsidR="00CA76F7" w:rsidRPr="00361A95" w:rsidRDefault="00CA76F7" w:rsidP="00361A95">
      <w:pPr>
        <w:pStyle w:val="ListParagraph"/>
        <w:numPr>
          <w:ilvl w:val="0"/>
          <w:numId w:val="7"/>
        </w:numPr>
        <w:spacing w:before="60" w:after="0" w:line="360" w:lineRule="exact"/>
        <w:ind w:left="0" w:firstLine="435"/>
        <w:jc w:val="both"/>
        <w:rPr>
          <w:rFonts w:ascii="Times New Roman" w:hAnsi="Times New Roman" w:cs="Times New Roman"/>
          <w:sz w:val="26"/>
          <w:szCs w:val="26"/>
        </w:rPr>
      </w:pPr>
      <w:r w:rsidRPr="00361A95">
        <w:rPr>
          <w:rFonts w:ascii="Times New Roman" w:hAnsi="Times New Roman" w:cs="Times New Roman"/>
          <w:sz w:val="26"/>
          <w:szCs w:val="26"/>
        </w:rPr>
        <w:t>Căn cứ Nghị định số 96/2024/NĐ-CP ngày 24 tháng 7 năm 2024 của Chính phủ quy định chi tiết một số điều của Luật Kinh doanh bất động sản (</w:t>
      </w:r>
      <w:r w:rsidRPr="00361A95">
        <w:rPr>
          <w:rFonts w:ascii="Times New Roman" w:hAnsi="Times New Roman" w:cs="Times New Roman"/>
          <w:b/>
          <w:sz w:val="26"/>
          <w:szCs w:val="26"/>
        </w:rPr>
        <w:t>“Nghị định số 96”);</w:t>
      </w:r>
    </w:p>
    <w:p w:rsidR="00CA76F7" w:rsidRPr="00361A95" w:rsidRDefault="00CA76F7" w:rsidP="00361A95">
      <w:pPr>
        <w:pStyle w:val="ListParagraph"/>
        <w:numPr>
          <w:ilvl w:val="0"/>
          <w:numId w:val="7"/>
        </w:numPr>
        <w:spacing w:before="60" w:after="0" w:line="360" w:lineRule="exact"/>
        <w:ind w:left="0" w:firstLine="435"/>
        <w:jc w:val="both"/>
        <w:rPr>
          <w:rFonts w:ascii="Times New Roman" w:hAnsi="Times New Roman" w:cs="Times New Roman"/>
          <w:sz w:val="26"/>
          <w:szCs w:val="26"/>
        </w:rPr>
      </w:pPr>
      <w:r w:rsidRPr="00361A95">
        <w:rPr>
          <w:rFonts w:ascii="Times New Roman" w:hAnsi="Times New Roman" w:cs="Times New Roman"/>
          <w:sz w:val="26"/>
          <w:szCs w:val="26"/>
        </w:rPr>
        <w:t>Căn cứ Luật Nhà ở ngày 27 tháng 11 năm 2023 (“Luật Nhà ở”);</w:t>
      </w:r>
    </w:p>
    <w:p w:rsidR="00CA76F7" w:rsidRPr="00361A95" w:rsidRDefault="00CA76F7" w:rsidP="00361A95">
      <w:pPr>
        <w:pStyle w:val="ListParagraph"/>
        <w:numPr>
          <w:ilvl w:val="0"/>
          <w:numId w:val="7"/>
        </w:numPr>
        <w:spacing w:before="60" w:after="0" w:line="360" w:lineRule="exact"/>
        <w:ind w:left="0" w:firstLine="435"/>
        <w:jc w:val="both"/>
        <w:rPr>
          <w:rFonts w:ascii="Times New Roman" w:hAnsi="Times New Roman" w:cs="Times New Roman"/>
          <w:sz w:val="26"/>
          <w:szCs w:val="26"/>
        </w:rPr>
      </w:pPr>
      <w:r w:rsidRPr="00361A95">
        <w:rPr>
          <w:rFonts w:ascii="Times New Roman" w:hAnsi="Times New Roman" w:cs="Times New Roman"/>
          <w:sz w:val="26"/>
          <w:szCs w:val="26"/>
        </w:rPr>
        <w:t>Căn cứ Nghị định số 95/2024/NĐ-CP ngày 24 tháng 7 năm 2024 của Chính phủ quy định chi tiết một số điều của Luật Nhà ở (“Nghị định số 95”);</w:t>
      </w:r>
    </w:p>
    <w:p w:rsidR="00CA76F7" w:rsidRPr="00361A95" w:rsidRDefault="00CA76F7" w:rsidP="00361A95">
      <w:pPr>
        <w:pStyle w:val="ListParagraph"/>
        <w:numPr>
          <w:ilvl w:val="0"/>
          <w:numId w:val="7"/>
        </w:numPr>
        <w:spacing w:before="60" w:after="0" w:line="360" w:lineRule="exact"/>
        <w:ind w:left="0" w:firstLine="435"/>
        <w:jc w:val="both"/>
        <w:rPr>
          <w:rFonts w:ascii="Times New Roman" w:hAnsi="Times New Roman" w:cs="Times New Roman"/>
          <w:sz w:val="26"/>
          <w:szCs w:val="26"/>
        </w:rPr>
      </w:pPr>
      <w:r w:rsidRPr="00361A95">
        <w:rPr>
          <w:rFonts w:ascii="Times New Roman" w:hAnsi="Times New Roman" w:cs="Times New Roman"/>
          <w:sz w:val="26"/>
          <w:szCs w:val="26"/>
        </w:rPr>
        <w:t>Căn cứ các văn bản, hồ sơ pháp lý Dự Án: như quy định tại Điều 1.2 và 1.4 của Hợp Đồng này.</w:t>
      </w:r>
    </w:p>
    <w:p w:rsidR="00CA76F7" w:rsidRPr="00361A95" w:rsidRDefault="00CA76F7" w:rsidP="00231AC6">
      <w:pPr>
        <w:spacing w:before="60"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Các Bên dưới đây gồm:</w:t>
      </w:r>
    </w:p>
    <w:p w:rsidR="00CA76F7" w:rsidRPr="00361A95" w:rsidRDefault="00CA76F7" w:rsidP="00231AC6">
      <w:pPr>
        <w:spacing w:before="60" w:after="0" w:line="360" w:lineRule="exact"/>
        <w:jc w:val="both"/>
        <w:rPr>
          <w:rFonts w:ascii="Times New Roman" w:hAnsi="Times New Roman" w:cs="Times New Roman"/>
          <w:b/>
          <w:sz w:val="26"/>
          <w:szCs w:val="26"/>
        </w:rPr>
      </w:pPr>
      <w:r w:rsidRPr="00361A95">
        <w:rPr>
          <w:rFonts w:ascii="Times New Roman" w:hAnsi="Times New Roman" w:cs="Times New Roman"/>
          <w:b/>
          <w:sz w:val="26"/>
          <w:szCs w:val="26"/>
        </w:rPr>
        <w:t>I. BÊN BÁN NHÀ Ở (sau đây gọi tắt là “Bên Bán”):</w:t>
      </w:r>
    </w:p>
    <w:p w:rsidR="00CA76F7" w:rsidRPr="00361A95" w:rsidRDefault="00CA76F7" w:rsidP="00231AC6">
      <w:pPr>
        <w:spacing w:before="60" w:after="0" w:line="360" w:lineRule="exact"/>
        <w:ind w:left="360"/>
        <w:jc w:val="both"/>
        <w:rPr>
          <w:rFonts w:ascii="Times New Roman" w:hAnsi="Times New Roman" w:cs="Times New Roman"/>
          <w:b/>
          <w:sz w:val="26"/>
          <w:szCs w:val="26"/>
        </w:rPr>
      </w:pPr>
      <w:r w:rsidRPr="00361A95">
        <w:rPr>
          <w:rFonts w:ascii="Times New Roman" w:hAnsi="Times New Roman" w:cs="Times New Roman"/>
          <w:b/>
          <w:sz w:val="26"/>
          <w:szCs w:val="26"/>
        </w:rPr>
        <w:t xml:space="preserve">CÔNG TY CỔ PHẦN </w:t>
      </w:r>
      <w:r w:rsidR="00B66549">
        <w:rPr>
          <w:rFonts w:ascii="Times New Roman" w:hAnsi="Times New Roman" w:cs="Times New Roman"/>
          <w:b/>
          <w:sz w:val="26"/>
          <w:szCs w:val="26"/>
        </w:rPr>
        <w:t>THỦY SẢN KHU VỰC 1</w:t>
      </w:r>
    </w:p>
    <w:p w:rsidR="006255D9" w:rsidRPr="006255D9" w:rsidRDefault="00CA76F7" w:rsidP="006255D9">
      <w:pPr>
        <w:spacing w:before="60" w:after="0" w:line="360" w:lineRule="exact"/>
        <w:ind w:firstLine="360"/>
        <w:jc w:val="both"/>
        <w:rPr>
          <w:rFonts w:ascii="Times New Roman" w:hAnsi="Times New Roman" w:cs="Times New Roman"/>
          <w:color w:val="0070C0"/>
          <w:sz w:val="26"/>
          <w:szCs w:val="26"/>
        </w:rPr>
      </w:pPr>
      <w:r w:rsidRPr="00B66549">
        <w:rPr>
          <w:rFonts w:ascii="Times New Roman" w:hAnsi="Times New Roman" w:cs="Times New Roman"/>
          <w:color w:val="0070C0"/>
          <w:sz w:val="26"/>
          <w:szCs w:val="26"/>
        </w:rPr>
        <w:t>Mã số doanh nghiệp số 01001</w:t>
      </w:r>
      <w:r w:rsidR="00B66549" w:rsidRPr="00B66549">
        <w:rPr>
          <w:rFonts w:ascii="Times New Roman" w:hAnsi="Times New Roman" w:cs="Times New Roman"/>
          <w:color w:val="0070C0"/>
          <w:sz w:val="26"/>
          <w:szCs w:val="26"/>
        </w:rPr>
        <w:t>03545</w:t>
      </w:r>
      <w:r w:rsidRPr="00B66549">
        <w:rPr>
          <w:rFonts w:ascii="Times New Roman" w:hAnsi="Times New Roman" w:cs="Times New Roman"/>
          <w:color w:val="0070C0"/>
          <w:sz w:val="26"/>
          <w:szCs w:val="26"/>
        </w:rPr>
        <w:t xml:space="preserve"> do Phòng Đăng ký kinh doanh </w:t>
      </w:r>
      <w:r w:rsidR="00B66549" w:rsidRPr="00B66549">
        <w:rPr>
          <w:rFonts w:ascii="Times New Roman" w:hAnsi="Times New Roman" w:cs="Times New Roman"/>
          <w:color w:val="0070C0"/>
          <w:sz w:val="26"/>
          <w:szCs w:val="26"/>
        </w:rPr>
        <w:t>-</w:t>
      </w:r>
      <w:r w:rsidRPr="00B66549">
        <w:rPr>
          <w:rFonts w:ascii="Times New Roman" w:hAnsi="Times New Roman" w:cs="Times New Roman"/>
          <w:color w:val="0070C0"/>
          <w:sz w:val="26"/>
          <w:szCs w:val="26"/>
        </w:rPr>
        <w:t xml:space="preserve"> Sở Kế hoạch và Đầu tư </w:t>
      </w:r>
      <w:r w:rsidRPr="006255D9">
        <w:rPr>
          <w:rFonts w:ascii="Times New Roman" w:hAnsi="Times New Roman" w:cs="Times New Roman"/>
          <w:color w:val="0070C0"/>
          <w:sz w:val="26"/>
          <w:szCs w:val="26"/>
        </w:rPr>
        <w:t xml:space="preserve">thành phố Hà Nội cấp lần đầu ngày </w:t>
      </w:r>
      <w:r w:rsidR="006255D9" w:rsidRPr="006255D9">
        <w:rPr>
          <w:rFonts w:ascii="Times New Roman" w:hAnsi="Times New Roman" w:cs="Times New Roman"/>
          <w:color w:val="0070C0"/>
          <w:sz w:val="26"/>
          <w:szCs w:val="26"/>
        </w:rPr>
        <w:t>10/6/2005</w:t>
      </w:r>
      <w:r w:rsidRPr="006255D9">
        <w:rPr>
          <w:rFonts w:ascii="Times New Roman" w:hAnsi="Times New Roman" w:cs="Times New Roman"/>
          <w:color w:val="0070C0"/>
          <w:sz w:val="26"/>
          <w:szCs w:val="26"/>
        </w:rPr>
        <w:t xml:space="preserve"> </w:t>
      </w:r>
      <w:r w:rsidR="006255D9" w:rsidRPr="006255D9">
        <w:rPr>
          <w:rFonts w:ascii="Times New Roman" w:hAnsi="Times New Roman" w:cs="Times New Roman"/>
          <w:color w:val="0070C0"/>
          <w:sz w:val="26"/>
          <w:szCs w:val="26"/>
        </w:rPr>
        <w:t>và thay đổi lần thứ 19 ngày 16/03/2023</w:t>
      </w:r>
      <w:r w:rsidR="006255D9">
        <w:rPr>
          <w:rFonts w:ascii="Times New Roman" w:hAnsi="Times New Roman" w:cs="Times New Roman"/>
          <w:color w:val="0070C0"/>
          <w:sz w:val="26"/>
          <w:szCs w:val="26"/>
        </w:rPr>
        <w:t>.</w:t>
      </w:r>
    </w:p>
    <w:p w:rsidR="006255D9" w:rsidRPr="006255D9" w:rsidRDefault="006255D9" w:rsidP="006255D9">
      <w:pPr>
        <w:spacing w:before="60" w:after="0" w:line="360" w:lineRule="exact"/>
        <w:ind w:firstLine="360"/>
        <w:jc w:val="both"/>
        <w:rPr>
          <w:rFonts w:ascii="Times New Roman" w:hAnsi="Times New Roman" w:cs="Times New Roman"/>
          <w:color w:val="0070C0"/>
          <w:sz w:val="26"/>
          <w:szCs w:val="26"/>
        </w:rPr>
      </w:pPr>
      <w:r w:rsidRPr="006255D9">
        <w:rPr>
          <w:rFonts w:ascii="Times New Roman" w:hAnsi="Times New Roman" w:cs="Times New Roman"/>
          <w:color w:val="0070C0"/>
          <w:sz w:val="26"/>
          <w:szCs w:val="26"/>
        </w:rPr>
        <w:t xml:space="preserve">Địa chỉ trụ sở chính: Số 36 ngõ 61 phố Lạc Trung, phường Vĩnh Tuy, thành phố Hà Nội; </w:t>
      </w:r>
    </w:p>
    <w:p w:rsidR="006255D9" w:rsidRPr="006255D9" w:rsidRDefault="006255D9" w:rsidP="006255D9">
      <w:pPr>
        <w:spacing w:before="60" w:after="0" w:line="360" w:lineRule="exact"/>
        <w:ind w:firstLine="360"/>
        <w:jc w:val="both"/>
        <w:rPr>
          <w:rFonts w:ascii="Times New Roman" w:hAnsi="Times New Roman" w:cs="Times New Roman"/>
          <w:color w:val="0070C0"/>
          <w:sz w:val="26"/>
          <w:szCs w:val="26"/>
        </w:rPr>
      </w:pPr>
      <w:r w:rsidRPr="006255D9">
        <w:rPr>
          <w:rFonts w:ascii="Times New Roman" w:hAnsi="Times New Roman" w:cs="Times New Roman"/>
          <w:color w:val="0070C0"/>
          <w:sz w:val="26"/>
          <w:szCs w:val="26"/>
        </w:rPr>
        <w:t xml:space="preserve">Địa chỉ </w:t>
      </w:r>
      <w:r>
        <w:rPr>
          <w:rFonts w:ascii="Times New Roman" w:hAnsi="Times New Roman" w:cs="Times New Roman"/>
          <w:color w:val="0070C0"/>
          <w:sz w:val="26"/>
          <w:szCs w:val="26"/>
        </w:rPr>
        <w:t>liên hệ/nhận thông báo</w:t>
      </w:r>
      <w:r w:rsidRPr="006255D9">
        <w:rPr>
          <w:rFonts w:ascii="Times New Roman" w:hAnsi="Times New Roman" w:cs="Times New Roman"/>
          <w:color w:val="0070C0"/>
          <w:sz w:val="26"/>
          <w:szCs w:val="26"/>
        </w:rPr>
        <w:t xml:space="preserve">: Số 36 ngõ 61 phố Lạc Trung, phường Vĩnh Tuy, thành phố Hà Nội; </w:t>
      </w:r>
    </w:p>
    <w:p w:rsidR="00CA76F7" w:rsidRPr="00B66549" w:rsidRDefault="00CA76F7" w:rsidP="00231AC6">
      <w:pPr>
        <w:spacing w:before="60" w:after="0" w:line="360" w:lineRule="exact"/>
        <w:ind w:firstLine="360"/>
        <w:jc w:val="both"/>
        <w:rPr>
          <w:rFonts w:ascii="Times New Roman" w:hAnsi="Times New Roman" w:cs="Times New Roman"/>
          <w:color w:val="0070C0"/>
          <w:sz w:val="26"/>
          <w:szCs w:val="26"/>
        </w:rPr>
      </w:pPr>
      <w:r w:rsidRPr="006255D9">
        <w:rPr>
          <w:rFonts w:ascii="Times New Roman" w:hAnsi="Times New Roman" w:cs="Times New Roman"/>
          <w:color w:val="0070C0"/>
          <w:sz w:val="26"/>
          <w:szCs w:val="26"/>
        </w:rPr>
        <w:t xml:space="preserve">Địa chỉ email liên hệ: </w:t>
      </w:r>
      <w:r w:rsidR="006255D9" w:rsidRPr="006255D9">
        <w:rPr>
          <w:rFonts w:ascii="Times New Roman" w:hAnsi="Times New Roman" w:cs="Times New Roman"/>
          <w:color w:val="0070C0"/>
          <w:sz w:val="26"/>
          <w:szCs w:val="26"/>
        </w:rPr>
        <w:t>hanhchinh.8888@gmail.com</w:t>
      </w:r>
    </w:p>
    <w:p w:rsidR="00CA76F7" w:rsidRPr="00B66549" w:rsidRDefault="00CA76F7" w:rsidP="00231AC6">
      <w:pPr>
        <w:spacing w:before="60" w:after="0" w:line="360" w:lineRule="exact"/>
        <w:ind w:firstLine="360"/>
        <w:jc w:val="both"/>
        <w:rPr>
          <w:rFonts w:ascii="Times New Roman" w:hAnsi="Times New Roman" w:cs="Times New Roman"/>
          <w:color w:val="0070C0"/>
          <w:sz w:val="26"/>
          <w:szCs w:val="26"/>
        </w:rPr>
      </w:pPr>
      <w:r w:rsidRPr="00B66549">
        <w:rPr>
          <w:rFonts w:ascii="Times New Roman" w:hAnsi="Times New Roman" w:cs="Times New Roman"/>
          <w:color w:val="0070C0"/>
          <w:sz w:val="26"/>
          <w:szCs w:val="26"/>
        </w:rPr>
        <w:t>Thông tin tài khoản nhận tiền (do Chủ Đầu Tư chỉ định):</w:t>
      </w:r>
    </w:p>
    <w:p w:rsidR="00CA76F7" w:rsidRPr="00B66549" w:rsidRDefault="00CA76F7" w:rsidP="00D849E9">
      <w:pPr>
        <w:spacing w:before="60" w:after="0" w:line="360" w:lineRule="exact"/>
        <w:ind w:firstLine="360"/>
        <w:jc w:val="both"/>
        <w:rPr>
          <w:rFonts w:ascii="Times New Roman" w:hAnsi="Times New Roman" w:cs="Times New Roman"/>
          <w:color w:val="0070C0"/>
          <w:sz w:val="26"/>
          <w:szCs w:val="26"/>
        </w:rPr>
      </w:pPr>
      <w:r w:rsidRPr="00B66549">
        <w:rPr>
          <w:rFonts w:ascii="Times New Roman" w:hAnsi="Times New Roman" w:cs="Times New Roman"/>
          <w:color w:val="0070C0"/>
          <w:sz w:val="26"/>
          <w:szCs w:val="26"/>
        </w:rPr>
        <w:t>Số tài khoản thanh toán Giá Bán Nhà Ở (không bao gồm Kinh Phí Bảo Trì):</w:t>
      </w:r>
      <w:r w:rsidR="00D849E9">
        <w:rPr>
          <w:rFonts w:ascii="Times New Roman" w:hAnsi="Times New Roman" w:cs="Times New Roman"/>
          <w:color w:val="0070C0"/>
          <w:sz w:val="26"/>
          <w:szCs w:val="26"/>
        </w:rPr>
        <w:t xml:space="preserve">  </w:t>
      </w:r>
      <w:r w:rsidR="006255D9">
        <w:rPr>
          <w:rFonts w:ascii="Times New Roman" w:hAnsi="Times New Roman" w:cs="Times New Roman"/>
          <w:color w:val="0070C0"/>
          <w:sz w:val="26"/>
          <w:szCs w:val="26"/>
        </w:rPr>
        <w:t>…………..</w:t>
      </w:r>
      <w:r w:rsidRPr="00B66549">
        <w:rPr>
          <w:rFonts w:ascii="Times New Roman" w:hAnsi="Times New Roman" w:cs="Times New Roman"/>
          <w:color w:val="0070C0"/>
          <w:sz w:val="26"/>
          <w:szCs w:val="26"/>
        </w:rPr>
        <w:t xml:space="preserve"> tại Ngân hàng </w:t>
      </w:r>
      <w:r w:rsidR="006255D9">
        <w:rPr>
          <w:rFonts w:ascii="Times New Roman" w:hAnsi="Times New Roman" w:cs="Times New Roman"/>
          <w:color w:val="0070C0"/>
          <w:sz w:val="26"/>
          <w:szCs w:val="26"/>
        </w:rPr>
        <w:t>……………</w:t>
      </w:r>
      <w:r w:rsidRPr="00B66549">
        <w:rPr>
          <w:rFonts w:ascii="Times New Roman" w:hAnsi="Times New Roman" w:cs="Times New Roman"/>
          <w:color w:val="0070C0"/>
          <w:sz w:val="26"/>
          <w:szCs w:val="26"/>
        </w:rPr>
        <w:t xml:space="preserve">Chủ tài khoản: </w:t>
      </w:r>
      <w:r w:rsidR="006255D9">
        <w:rPr>
          <w:rFonts w:ascii="Times New Roman" w:hAnsi="Times New Roman" w:cs="Times New Roman"/>
          <w:color w:val="0070C0"/>
          <w:sz w:val="26"/>
          <w:szCs w:val="26"/>
        </w:rPr>
        <w:t>…………</w:t>
      </w:r>
    </w:p>
    <w:p w:rsidR="00CA76F7" w:rsidRPr="00361A95" w:rsidRDefault="00CA76F7" w:rsidP="00D849E9">
      <w:pPr>
        <w:spacing w:before="60" w:after="0" w:line="360" w:lineRule="exact"/>
        <w:ind w:left="360"/>
        <w:jc w:val="both"/>
        <w:rPr>
          <w:rFonts w:ascii="Times New Roman" w:hAnsi="Times New Roman" w:cs="Times New Roman"/>
          <w:sz w:val="26"/>
          <w:szCs w:val="26"/>
        </w:rPr>
      </w:pPr>
      <w:r w:rsidRPr="00361A95">
        <w:rPr>
          <w:rFonts w:ascii="Times New Roman" w:hAnsi="Times New Roman" w:cs="Times New Roman"/>
          <w:sz w:val="26"/>
          <w:szCs w:val="26"/>
        </w:rPr>
        <w:t>Số tài khoản thanh toán Kinh Phí Bả</w:t>
      </w:r>
      <w:r w:rsidR="00D849E9">
        <w:rPr>
          <w:rFonts w:ascii="Times New Roman" w:hAnsi="Times New Roman" w:cs="Times New Roman"/>
          <w:sz w:val="26"/>
          <w:szCs w:val="26"/>
        </w:rPr>
        <w:t>o Trì:</w:t>
      </w:r>
      <w:r w:rsidR="006255D9">
        <w:rPr>
          <w:rFonts w:ascii="Times New Roman" w:hAnsi="Times New Roman" w:cs="Times New Roman"/>
          <w:sz w:val="26"/>
          <w:szCs w:val="26"/>
        </w:rPr>
        <w:t>……….</w:t>
      </w:r>
      <w:r w:rsidRPr="00361A95">
        <w:rPr>
          <w:rFonts w:ascii="Times New Roman" w:hAnsi="Times New Roman" w:cs="Times New Roman"/>
          <w:sz w:val="26"/>
          <w:szCs w:val="26"/>
        </w:rPr>
        <w:t xml:space="preserve"> tại Ngân hàng</w:t>
      </w:r>
      <w:r w:rsidR="006255D9">
        <w:rPr>
          <w:rFonts w:ascii="Times New Roman" w:hAnsi="Times New Roman" w:cs="Times New Roman"/>
          <w:sz w:val="26"/>
          <w:szCs w:val="26"/>
        </w:rPr>
        <w:t>…………..</w:t>
      </w:r>
      <w:r w:rsidR="00D849E9">
        <w:rPr>
          <w:rFonts w:ascii="Times New Roman" w:hAnsi="Times New Roman" w:cs="Times New Roman"/>
          <w:sz w:val="26"/>
          <w:szCs w:val="26"/>
        </w:rPr>
        <w:t>đ</w:t>
      </w:r>
      <w:r w:rsidRPr="00361A95">
        <w:rPr>
          <w:rFonts w:ascii="Times New Roman" w:hAnsi="Times New Roman" w:cs="Times New Roman"/>
          <w:sz w:val="26"/>
          <w:szCs w:val="26"/>
        </w:rPr>
        <w:t xml:space="preserve">ại diện bởi: Ông/Bà </w:t>
      </w:r>
      <w:r w:rsidR="006255D9">
        <w:rPr>
          <w:rFonts w:ascii="Times New Roman" w:hAnsi="Times New Roman" w:cs="Times New Roman"/>
          <w:sz w:val="26"/>
          <w:szCs w:val="26"/>
        </w:rPr>
        <w:t>……………….</w:t>
      </w:r>
      <w:r w:rsidRPr="00361A95">
        <w:rPr>
          <w:rFonts w:ascii="Times New Roman" w:hAnsi="Times New Roman" w:cs="Times New Roman"/>
          <w:sz w:val="26"/>
          <w:szCs w:val="26"/>
        </w:rPr>
        <w:t xml:space="preserve"> - Chức vụ: </w:t>
      </w:r>
      <w:r w:rsidR="006255D9">
        <w:rPr>
          <w:rFonts w:ascii="Times New Roman" w:hAnsi="Times New Roman" w:cs="Times New Roman"/>
          <w:sz w:val="26"/>
          <w:szCs w:val="26"/>
        </w:rPr>
        <w:t>……………</w:t>
      </w:r>
      <w:r w:rsidRPr="00361A95">
        <w:rPr>
          <w:rFonts w:ascii="Times New Roman" w:hAnsi="Times New Roman" w:cs="Times New Roman"/>
          <w:sz w:val="26"/>
          <w:szCs w:val="26"/>
        </w:rPr>
        <w:t xml:space="preserve">Số CCCD: </w:t>
      </w:r>
      <w:r w:rsidRPr="00C10BD2">
        <w:rPr>
          <w:rFonts w:ascii="Times New Roman" w:hAnsi="Times New Roman" w:cs="Times New Roman"/>
          <w:color w:val="FF0000"/>
          <w:sz w:val="26"/>
          <w:szCs w:val="26"/>
        </w:rPr>
        <w:t>031090019674</w:t>
      </w:r>
      <w:r w:rsidRPr="00361A95">
        <w:rPr>
          <w:rFonts w:ascii="Times New Roman" w:hAnsi="Times New Roman" w:cs="Times New Roman"/>
          <w:sz w:val="26"/>
          <w:szCs w:val="26"/>
        </w:rPr>
        <w:t xml:space="preserve"> Ngày cấp: </w:t>
      </w:r>
      <w:r w:rsidRPr="00C10BD2">
        <w:rPr>
          <w:rFonts w:ascii="Times New Roman" w:hAnsi="Times New Roman" w:cs="Times New Roman"/>
          <w:color w:val="FF0000"/>
          <w:sz w:val="26"/>
          <w:szCs w:val="26"/>
        </w:rPr>
        <w:t>24/06/2021</w:t>
      </w:r>
      <w:r w:rsidRPr="00361A95">
        <w:rPr>
          <w:rFonts w:ascii="Times New Roman" w:hAnsi="Times New Roman" w:cs="Times New Roman"/>
          <w:sz w:val="26"/>
          <w:szCs w:val="26"/>
        </w:rPr>
        <w:t xml:space="preserve"> Nơi cấp: Cục Cảnh sát Quản lý Hành chính về Trật tự Xã hội</w:t>
      </w:r>
      <w:r w:rsidR="00D849E9">
        <w:rPr>
          <w:rFonts w:ascii="Times New Roman" w:hAnsi="Times New Roman" w:cs="Times New Roman"/>
          <w:sz w:val="26"/>
          <w:szCs w:val="26"/>
        </w:rPr>
        <w:t xml:space="preserve"> </w:t>
      </w:r>
      <w:r w:rsidRPr="00361A95">
        <w:rPr>
          <w:rFonts w:ascii="Times New Roman" w:hAnsi="Times New Roman" w:cs="Times New Roman"/>
          <w:sz w:val="26"/>
          <w:szCs w:val="26"/>
        </w:rPr>
        <w:t xml:space="preserve">(Theo giấy ủy quyền của </w:t>
      </w:r>
      <w:r w:rsidR="00D849E9">
        <w:rPr>
          <w:rFonts w:ascii="Times New Roman" w:hAnsi="Times New Roman" w:cs="Times New Roman"/>
          <w:sz w:val="26"/>
          <w:szCs w:val="26"/>
        </w:rPr>
        <w:t>Chủ tịch HĐQT</w:t>
      </w:r>
      <w:r w:rsidRPr="00361A95">
        <w:rPr>
          <w:rFonts w:ascii="Times New Roman" w:hAnsi="Times New Roman" w:cs="Times New Roman"/>
          <w:sz w:val="26"/>
          <w:szCs w:val="26"/>
        </w:rPr>
        <w:t xml:space="preserve"> ký ngày </w:t>
      </w:r>
      <w:r w:rsidR="00D849E9">
        <w:rPr>
          <w:rFonts w:ascii="Times New Roman" w:hAnsi="Times New Roman" w:cs="Times New Roman"/>
          <w:sz w:val="26"/>
          <w:szCs w:val="26"/>
        </w:rPr>
        <w:t>….tháng…..năm……</w:t>
      </w:r>
      <w:r w:rsidRPr="00361A95">
        <w:rPr>
          <w:rFonts w:ascii="Times New Roman" w:hAnsi="Times New Roman" w:cs="Times New Roman"/>
          <w:sz w:val="26"/>
          <w:szCs w:val="26"/>
        </w:rPr>
        <w:t xml:space="preserve">) </w:t>
      </w:r>
    </w:p>
    <w:p w:rsidR="00231AC6" w:rsidRPr="00361A95" w:rsidRDefault="00231AC6" w:rsidP="00231AC6">
      <w:pPr>
        <w:spacing w:before="60" w:after="0" w:line="360" w:lineRule="exact"/>
        <w:jc w:val="both"/>
        <w:rPr>
          <w:rFonts w:ascii="Times New Roman" w:hAnsi="Times New Roman" w:cs="Times New Roman"/>
          <w:b/>
          <w:sz w:val="26"/>
          <w:szCs w:val="26"/>
        </w:rPr>
      </w:pPr>
    </w:p>
    <w:p w:rsidR="00CA76F7" w:rsidRPr="00361A95" w:rsidRDefault="00CA76F7" w:rsidP="00231AC6">
      <w:pPr>
        <w:spacing w:before="60" w:after="0" w:line="360" w:lineRule="exact"/>
        <w:jc w:val="both"/>
        <w:rPr>
          <w:rFonts w:ascii="Times New Roman" w:hAnsi="Times New Roman" w:cs="Times New Roman"/>
          <w:b/>
          <w:sz w:val="26"/>
          <w:szCs w:val="26"/>
        </w:rPr>
      </w:pPr>
      <w:r w:rsidRPr="00361A95">
        <w:rPr>
          <w:rFonts w:ascii="Times New Roman" w:hAnsi="Times New Roman" w:cs="Times New Roman"/>
          <w:b/>
          <w:sz w:val="26"/>
          <w:szCs w:val="26"/>
        </w:rPr>
        <w:t>II. BÊN MUA NHÀ Ở (sau đây gọi tắt là “Bên Mua”):</w:t>
      </w:r>
    </w:p>
    <w:p w:rsidR="00CA76F7" w:rsidRPr="00361A95" w:rsidRDefault="00B66549" w:rsidP="00231AC6">
      <w:pPr>
        <w:spacing w:before="60" w:after="0" w:line="360" w:lineRule="exac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00CA76F7" w:rsidRPr="00361A95">
        <w:rPr>
          <w:rFonts w:ascii="Times New Roman" w:hAnsi="Times New Roman" w:cs="Times New Roman"/>
          <w:sz w:val="26"/>
          <w:szCs w:val="26"/>
        </w:rPr>
        <w:t xml:space="preserve">Ông/Bà: </w:t>
      </w:r>
      <w:r w:rsidR="00D849E9">
        <w:rPr>
          <w:rFonts w:ascii="Times New Roman" w:hAnsi="Times New Roman" w:cs="Times New Roman"/>
          <w:b/>
          <w:sz w:val="26"/>
          <w:szCs w:val="26"/>
        </w:rPr>
        <w:t>……</w:t>
      </w:r>
    </w:p>
    <w:p w:rsidR="00CA76F7" w:rsidRPr="00361A95" w:rsidRDefault="00BD38D6" w:rsidP="00231AC6">
      <w:pPr>
        <w:spacing w:before="60" w:after="0" w:line="360" w:lineRule="exac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sz w:val="26"/>
          <w:szCs w:val="26"/>
        </w:rPr>
        <w:tab/>
      </w:r>
      <w:r w:rsidR="00CA76F7" w:rsidRPr="00361A95">
        <w:rPr>
          <w:rFonts w:ascii="Times New Roman" w:hAnsi="Times New Roman" w:cs="Times New Roman"/>
          <w:sz w:val="26"/>
          <w:szCs w:val="26"/>
        </w:rPr>
        <w:t xml:space="preserve">CMND/CCCD/Hộ chiếu số: </w:t>
      </w:r>
      <w:r w:rsidR="00D849E9">
        <w:rPr>
          <w:rFonts w:ascii="Times New Roman" w:hAnsi="Times New Roman" w:cs="Times New Roman"/>
          <w:sz w:val="26"/>
          <w:szCs w:val="26"/>
        </w:rPr>
        <w:t>….</w:t>
      </w:r>
      <w:r w:rsidR="00CA76F7" w:rsidRPr="00361A95">
        <w:rPr>
          <w:rFonts w:ascii="Times New Roman" w:hAnsi="Times New Roman" w:cs="Times New Roman"/>
          <w:sz w:val="26"/>
          <w:szCs w:val="26"/>
        </w:rPr>
        <w:t xml:space="preserve">, do Cục Cảnh sát quản lý hành chính về trật tự xã hội, cấp ngày </w:t>
      </w:r>
      <w:r w:rsidR="00D849E9">
        <w:rPr>
          <w:rFonts w:ascii="Times New Roman" w:hAnsi="Times New Roman" w:cs="Times New Roman"/>
          <w:sz w:val="26"/>
          <w:szCs w:val="26"/>
        </w:rPr>
        <w:t>…../…../…….</w:t>
      </w:r>
    </w:p>
    <w:p w:rsidR="00CA76F7" w:rsidRPr="00361A95" w:rsidRDefault="00CA76F7" w:rsidP="00BD38D6">
      <w:pPr>
        <w:spacing w:before="60"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 xml:space="preserve">Địa chỉ thường trú: </w:t>
      </w:r>
      <w:r w:rsidR="00D849E9">
        <w:rPr>
          <w:rFonts w:ascii="Times New Roman" w:hAnsi="Times New Roman" w:cs="Times New Roman"/>
          <w:sz w:val="26"/>
          <w:szCs w:val="26"/>
        </w:rPr>
        <w:t>…..</w:t>
      </w:r>
    </w:p>
    <w:p w:rsidR="00CA76F7" w:rsidRPr="00361A95" w:rsidRDefault="00CA76F7" w:rsidP="00BD38D6">
      <w:pPr>
        <w:spacing w:before="60"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 xml:space="preserve">Địa chỉ liên hệ: </w:t>
      </w:r>
      <w:r w:rsidR="00D849E9">
        <w:rPr>
          <w:rFonts w:ascii="Times New Roman" w:hAnsi="Times New Roman" w:cs="Times New Roman"/>
          <w:sz w:val="26"/>
          <w:szCs w:val="26"/>
        </w:rPr>
        <w:t>…..</w:t>
      </w:r>
    </w:p>
    <w:p w:rsidR="00CA76F7" w:rsidRPr="00361A95" w:rsidRDefault="00CA76F7" w:rsidP="00BD38D6">
      <w:pPr>
        <w:spacing w:before="60"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 xml:space="preserve">Điện thoại: </w:t>
      </w:r>
      <w:r w:rsidR="00D849E9">
        <w:rPr>
          <w:rFonts w:ascii="Times New Roman" w:hAnsi="Times New Roman" w:cs="Times New Roman"/>
          <w:sz w:val="26"/>
          <w:szCs w:val="26"/>
        </w:rPr>
        <w:t>….</w:t>
      </w:r>
    </w:p>
    <w:p w:rsidR="00231AC6" w:rsidRPr="00361A95" w:rsidRDefault="00231AC6" w:rsidP="00BD38D6">
      <w:pPr>
        <w:spacing w:before="60"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 xml:space="preserve">Email: </w:t>
      </w:r>
      <w:r w:rsidR="00D849E9">
        <w:rPr>
          <w:rFonts w:ascii="Times New Roman" w:hAnsi="Times New Roman" w:cs="Times New Roman"/>
          <w:sz w:val="26"/>
          <w:szCs w:val="26"/>
        </w:rPr>
        <w:t>…..</w:t>
      </w:r>
      <w:hyperlink r:id="rId8" w:history="1"/>
    </w:p>
    <w:p w:rsidR="00CA76F7" w:rsidRPr="00361A95" w:rsidRDefault="00CA76F7" w:rsidP="00231AC6">
      <w:pPr>
        <w:spacing w:before="60"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Hai Bên chúng tôi thống nhất ký kết Hợp đồng mua bán nhà ở này (“</w:t>
      </w:r>
      <w:r w:rsidRPr="00361A95">
        <w:rPr>
          <w:rFonts w:ascii="Times New Roman" w:hAnsi="Times New Roman" w:cs="Times New Roman"/>
          <w:b/>
          <w:sz w:val="26"/>
          <w:szCs w:val="26"/>
        </w:rPr>
        <w:t>Hợp Đồng</w:t>
      </w:r>
      <w:r w:rsidRPr="00361A95">
        <w:rPr>
          <w:rFonts w:ascii="Times New Roman" w:hAnsi="Times New Roman" w:cs="Times New Roman"/>
          <w:sz w:val="26"/>
          <w:szCs w:val="26"/>
        </w:rPr>
        <w:t>”) với các nội dung sau đây:</w:t>
      </w:r>
    </w:p>
    <w:p w:rsidR="00231AC6" w:rsidRPr="00361A95" w:rsidRDefault="00231AC6" w:rsidP="00231AC6">
      <w:pPr>
        <w:spacing w:before="60" w:after="0" w:line="360" w:lineRule="exact"/>
        <w:jc w:val="both"/>
        <w:rPr>
          <w:rFonts w:ascii="Times New Roman" w:hAnsi="Times New Roman" w:cs="Times New Roman"/>
          <w:b/>
          <w:sz w:val="26"/>
          <w:szCs w:val="26"/>
        </w:rPr>
      </w:pPr>
    </w:p>
    <w:p w:rsidR="00CA76F7" w:rsidRPr="00361A95" w:rsidRDefault="00CA76F7" w:rsidP="00231AC6">
      <w:pPr>
        <w:spacing w:before="60" w:after="0" w:line="360" w:lineRule="exact"/>
        <w:jc w:val="both"/>
        <w:rPr>
          <w:rFonts w:ascii="Times New Roman" w:hAnsi="Times New Roman" w:cs="Times New Roman"/>
          <w:b/>
          <w:sz w:val="26"/>
          <w:szCs w:val="26"/>
        </w:rPr>
      </w:pPr>
      <w:r w:rsidRPr="00361A95">
        <w:rPr>
          <w:rFonts w:ascii="Times New Roman" w:hAnsi="Times New Roman" w:cs="Times New Roman"/>
          <w:b/>
          <w:sz w:val="26"/>
          <w:szCs w:val="26"/>
        </w:rPr>
        <w:t>Điều 1. Các thông tin về Nhà Ở</w:t>
      </w:r>
    </w:p>
    <w:p w:rsidR="00CA76F7" w:rsidRPr="00361A95" w:rsidRDefault="00CA76F7" w:rsidP="00231AC6">
      <w:pPr>
        <w:spacing w:before="60"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1.1 Vị trí Nhà Ở: Nhà ở số: </w:t>
      </w:r>
      <w:r w:rsidR="00B21A17" w:rsidRPr="00083CEE">
        <w:rPr>
          <w:rFonts w:ascii="Times New Roman" w:hAnsi="Times New Roman" w:cs="Times New Roman"/>
          <w:color w:val="FF0000"/>
          <w:sz w:val="26"/>
          <w:szCs w:val="26"/>
        </w:rPr>
        <w:t>TT.</w:t>
      </w:r>
      <w:r w:rsidR="00846463" w:rsidRPr="00083CEE">
        <w:rPr>
          <w:rFonts w:ascii="Times New Roman" w:hAnsi="Times New Roman" w:cs="Times New Roman"/>
          <w:color w:val="FF0000"/>
          <w:sz w:val="26"/>
          <w:szCs w:val="26"/>
        </w:rPr>
        <w:t>.</w:t>
      </w:r>
      <w:r w:rsidR="00B21A17" w:rsidRPr="00083CEE">
        <w:rPr>
          <w:rFonts w:ascii="Times New Roman" w:hAnsi="Times New Roman" w:cs="Times New Roman"/>
          <w:color w:val="FF0000"/>
          <w:sz w:val="26"/>
          <w:szCs w:val="26"/>
        </w:rPr>
        <w:t>.-L</w:t>
      </w:r>
      <w:r w:rsidR="00846463" w:rsidRPr="00083CEE">
        <w:rPr>
          <w:rFonts w:ascii="Times New Roman" w:hAnsi="Times New Roman" w:cs="Times New Roman"/>
          <w:b/>
          <w:color w:val="FF0000"/>
          <w:sz w:val="26"/>
          <w:szCs w:val="26"/>
        </w:rPr>
        <w:t>…</w:t>
      </w:r>
      <w:r w:rsidR="00BD38D6" w:rsidRPr="00083CEE">
        <w:rPr>
          <w:rFonts w:ascii="Times New Roman" w:hAnsi="Times New Roman" w:cs="Times New Roman"/>
          <w:color w:val="FF0000"/>
          <w:sz w:val="26"/>
          <w:szCs w:val="26"/>
        </w:rPr>
        <w:t xml:space="preserve"> </w:t>
      </w:r>
      <w:r w:rsidR="00BD38D6">
        <w:rPr>
          <w:rFonts w:ascii="Times New Roman" w:hAnsi="Times New Roman" w:cs="Times New Roman"/>
          <w:sz w:val="26"/>
          <w:szCs w:val="26"/>
        </w:rPr>
        <w:t xml:space="preserve">thuộc dự án </w:t>
      </w:r>
      <w:r w:rsidR="00BD38D6" w:rsidRPr="00392F89">
        <w:rPr>
          <w:rFonts w:ascii="Times New Roman" w:hAnsi="Times New Roman" w:cs="Times New Roman"/>
          <w:color w:val="0070C0"/>
          <w:sz w:val="26"/>
          <w:szCs w:val="26"/>
        </w:rPr>
        <w:t xml:space="preserve">Khu văn phòng làm việc, cho thuê và nhà ở thấp tầng </w:t>
      </w:r>
      <w:r w:rsidRPr="00392F89">
        <w:rPr>
          <w:rFonts w:ascii="Times New Roman" w:hAnsi="Times New Roman" w:cs="Times New Roman"/>
          <w:color w:val="0070C0"/>
          <w:sz w:val="26"/>
          <w:szCs w:val="26"/>
        </w:rPr>
        <w:t xml:space="preserve">có địa chỉ tại </w:t>
      </w:r>
      <w:r w:rsidR="00BD38D6" w:rsidRPr="00392F89">
        <w:rPr>
          <w:rFonts w:ascii="Times New Roman" w:hAnsi="Times New Roman" w:cs="Times New Roman"/>
          <w:color w:val="0070C0"/>
          <w:sz w:val="26"/>
          <w:szCs w:val="26"/>
        </w:rPr>
        <w:t>số 36 ngõ 61 phố Lạc Trung, phường Vĩnh Tuy</w:t>
      </w:r>
      <w:r w:rsidRPr="00392F89">
        <w:rPr>
          <w:rFonts w:ascii="Times New Roman" w:hAnsi="Times New Roman" w:cs="Times New Roman"/>
          <w:color w:val="0070C0"/>
          <w:sz w:val="26"/>
          <w:szCs w:val="26"/>
        </w:rPr>
        <w:t xml:space="preserve">, thành phố Hà Nội </w:t>
      </w:r>
      <w:r w:rsidRPr="00361A95">
        <w:rPr>
          <w:rFonts w:ascii="Times New Roman" w:hAnsi="Times New Roman" w:cs="Times New Roman"/>
          <w:sz w:val="26"/>
          <w:szCs w:val="26"/>
        </w:rPr>
        <w:t>(sau đây gọi là "</w:t>
      </w:r>
      <w:r w:rsidRPr="00361A95">
        <w:rPr>
          <w:rFonts w:ascii="Times New Roman" w:hAnsi="Times New Roman" w:cs="Times New Roman"/>
          <w:b/>
          <w:sz w:val="26"/>
          <w:szCs w:val="26"/>
        </w:rPr>
        <w:t>Nhà Ở</w:t>
      </w:r>
      <w:r w:rsidRPr="00361A95">
        <w:rPr>
          <w:rFonts w:ascii="Times New Roman" w:hAnsi="Times New Roman" w:cs="Times New Roman"/>
          <w:sz w:val="26"/>
          <w:szCs w:val="26"/>
        </w:rPr>
        <w:t>") thuộc Dự Án. Để làm rõ:</w:t>
      </w:r>
    </w:p>
    <w:p w:rsidR="00CA76F7" w:rsidRPr="00361A95" w:rsidRDefault="00CA76F7" w:rsidP="00231AC6">
      <w:pPr>
        <w:spacing w:before="60"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(i) số Nhà Ở như nêu trên có thể được điều chỉnh theo quyết định của Cơ quan có thẩm quyền hoặc Bên Bán tại từng thời điểm nhưng trong mọi trường hợp không làm thay đổi vị trí thực tế của Nhà Ở); và</w:t>
      </w:r>
    </w:p>
    <w:p w:rsidR="00CA76F7" w:rsidRDefault="00CA76F7" w:rsidP="00231AC6">
      <w:pPr>
        <w:spacing w:before="60"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 xml:space="preserve">(ii) Dự Án có nghĩa là Dự án </w:t>
      </w:r>
      <w:r w:rsidR="00C2161C" w:rsidRPr="00392F89">
        <w:rPr>
          <w:rFonts w:ascii="Times New Roman" w:hAnsi="Times New Roman" w:cs="Times New Roman"/>
          <w:color w:val="0070C0"/>
          <w:sz w:val="26"/>
          <w:szCs w:val="26"/>
        </w:rPr>
        <w:t xml:space="preserve">Khu văn phòng làm việc, cho thuê và nhà ở thấp tầng có địa chỉ tại số 36 ngõ 61 phố Lạc Trung, phường Vĩnh Tuy, thành phố Hà Nội </w:t>
      </w:r>
      <w:r w:rsidRPr="00361A95">
        <w:rPr>
          <w:rFonts w:ascii="Times New Roman" w:hAnsi="Times New Roman" w:cs="Times New Roman"/>
          <w:sz w:val="26"/>
          <w:szCs w:val="26"/>
        </w:rPr>
        <w:t>do Bên Bán làm Chủ đầu tư.</w:t>
      </w:r>
    </w:p>
    <w:p w:rsidR="00D1201C" w:rsidRPr="00361A95" w:rsidRDefault="00D1201C" w:rsidP="00231AC6">
      <w:pPr>
        <w:spacing w:before="60" w:after="0" w:line="360" w:lineRule="exact"/>
        <w:ind w:firstLine="720"/>
        <w:jc w:val="both"/>
        <w:rPr>
          <w:rFonts w:ascii="Times New Roman" w:hAnsi="Times New Roman" w:cs="Times New Roman"/>
          <w:sz w:val="26"/>
          <w:szCs w:val="26"/>
        </w:rPr>
      </w:pPr>
    </w:p>
    <w:p w:rsidR="00C2161C" w:rsidRPr="009F6C35" w:rsidRDefault="00CA76F7" w:rsidP="00C2161C">
      <w:pPr>
        <w:spacing w:after="0" w:line="360" w:lineRule="exact"/>
        <w:ind w:firstLine="562"/>
        <w:jc w:val="both"/>
        <w:rPr>
          <w:rFonts w:ascii="Times New Roman" w:hAnsi="Times New Roman" w:cs="Times New Roman"/>
          <w:sz w:val="26"/>
          <w:szCs w:val="26"/>
        </w:rPr>
      </w:pPr>
      <w:r w:rsidRPr="009F6C35">
        <w:rPr>
          <w:rFonts w:ascii="Times New Roman" w:hAnsi="Times New Roman" w:cs="Times New Roman"/>
          <w:sz w:val="26"/>
          <w:szCs w:val="26"/>
        </w:rPr>
        <w:t xml:space="preserve">1.2 Thông tin về quy hoạch có liên quan đến Nhà Ở: </w:t>
      </w:r>
    </w:p>
    <w:p w:rsidR="00C2161C" w:rsidRPr="00392F89" w:rsidRDefault="00F365BC" w:rsidP="00C2161C">
      <w:pPr>
        <w:spacing w:after="0" w:line="360" w:lineRule="exact"/>
        <w:ind w:firstLine="562"/>
        <w:jc w:val="both"/>
        <w:rPr>
          <w:rFonts w:ascii="Times New Roman" w:hAnsi="Times New Roman" w:cs="Times New Roman"/>
          <w:iCs/>
          <w:color w:val="0070C0"/>
          <w:sz w:val="26"/>
          <w:szCs w:val="26"/>
          <w:lang w:val="de-DE"/>
        </w:rPr>
      </w:pPr>
      <w:r w:rsidRPr="00392F89">
        <w:rPr>
          <w:rFonts w:ascii="Times New Roman" w:hAnsi="Times New Roman" w:cs="Times New Roman"/>
          <w:iCs/>
          <w:color w:val="0070C0"/>
          <w:sz w:val="26"/>
          <w:szCs w:val="26"/>
          <w:lang w:val="de-DE"/>
        </w:rPr>
        <w:t xml:space="preserve">Ngày 24/11/2015 </w:t>
      </w:r>
      <w:r w:rsidR="00C2161C" w:rsidRPr="00392F89">
        <w:rPr>
          <w:rFonts w:ascii="Times New Roman" w:hAnsi="Times New Roman" w:cs="Times New Roman"/>
          <w:iCs/>
          <w:color w:val="0070C0"/>
          <w:sz w:val="26"/>
          <w:szCs w:val="26"/>
          <w:lang w:val="de-DE"/>
        </w:rPr>
        <w:t>UBND thành phố Hà Nội có Quyết định chủ trương đầu tư số 6374/QĐ-UBND chấp thuận Nhà đầu tư Công ty Cổ phần Thủy sản khu vực 1 thực hiện Dự án Khu văn phòng làm việc cho thuê và nhà ở thấp tầng tại số 36 ngõ 61 phố Lạc Trung, phường Vĩnh Tuy, quận Hai Bà Trưng;</w:t>
      </w:r>
      <w:r w:rsidR="00365D43">
        <w:rPr>
          <w:rFonts w:ascii="Times New Roman" w:hAnsi="Times New Roman" w:cs="Times New Roman"/>
          <w:iCs/>
          <w:color w:val="0070C0"/>
          <w:sz w:val="26"/>
          <w:szCs w:val="26"/>
          <w:lang w:val="de-DE"/>
        </w:rPr>
        <w:t>TP Hà Nội (nay là phường Vĩnh Tuy, TP Hà Nội).</w:t>
      </w:r>
    </w:p>
    <w:p w:rsidR="00C2161C" w:rsidRPr="00392F89" w:rsidRDefault="00C2161C" w:rsidP="00C2161C">
      <w:pPr>
        <w:spacing w:after="0" w:line="360" w:lineRule="exact"/>
        <w:ind w:firstLine="562"/>
        <w:jc w:val="both"/>
        <w:rPr>
          <w:rFonts w:ascii="Times New Roman" w:hAnsi="Times New Roman" w:cs="Times New Roman"/>
          <w:iCs/>
          <w:color w:val="0070C0"/>
          <w:sz w:val="26"/>
          <w:szCs w:val="26"/>
          <w:lang w:val="de-DE"/>
        </w:rPr>
      </w:pPr>
      <w:r w:rsidRPr="00392F89">
        <w:rPr>
          <w:rFonts w:ascii="Times New Roman" w:hAnsi="Times New Roman" w:cs="Times New Roman"/>
          <w:iCs/>
          <w:color w:val="0070C0"/>
          <w:sz w:val="26"/>
          <w:szCs w:val="26"/>
          <w:lang w:val="de-DE"/>
        </w:rPr>
        <w:t xml:space="preserve">Ngày 17/11/2017 UBND thành phố có văn bản số 5854/UBND-ĐT về việc đồng ý điều chỉnh tăng số lượng căn hộ nhà ở thấp tầng thuộc dự án Khu văn phòng làm việc cho thuê và nhà ở thấp tầng; </w:t>
      </w:r>
    </w:p>
    <w:p w:rsidR="00C2161C" w:rsidRPr="00392F89" w:rsidRDefault="00C2161C" w:rsidP="00C2161C">
      <w:pPr>
        <w:spacing w:after="0" w:line="360" w:lineRule="exact"/>
        <w:ind w:firstLine="562"/>
        <w:jc w:val="both"/>
        <w:rPr>
          <w:rFonts w:ascii="Times New Roman" w:hAnsi="Times New Roman" w:cs="Times New Roman"/>
          <w:color w:val="0070C0"/>
          <w:sz w:val="26"/>
          <w:szCs w:val="26"/>
        </w:rPr>
      </w:pPr>
      <w:r w:rsidRPr="00392F89">
        <w:rPr>
          <w:rFonts w:ascii="Times New Roman" w:hAnsi="Times New Roman" w:cs="Times New Roman"/>
          <w:color w:val="0070C0"/>
          <w:sz w:val="26"/>
          <w:szCs w:val="26"/>
          <w:lang w:val="de-DE"/>
        </w:rPr>
        <w:t>Ngày 05/02/2018 Sở Quy hoạch - Kiến trúc chấp thuận bản vẽ điều chỉnh Tổng mặt bằng và phương án kiến trúc tại văn bản số 778/QHKT-TMB-PAKT (KHTH);</w:t>
      </w:r>
    </w:p>
    <w:p w:rsidR="00C2161C" w:rsidRPr="00392F89" w:rsidRDefault="00C2161C" w:rsidP="00C2161C">
      <w:pPr>
        <w:spacing w:after="0" w:line="360" w:lineRule="exact"/>
        <w:ind w:firstLine="562"/>
        <w:jc w:val="both"/>
        <w:rPr>
          <w:rFonts w:ascii="Times New Roman" w:hAnsi="Times New Roman" w:cs="Times New Roman"/>
          <w:iCs/>
          <w:color w:val="0070C0"/>
          <w:sz w:val="26"/>
          <w:szCs w:val="26"/>
          <w:lang w:val="de-DE"/>
        </w:rPr>
      </w:pPr>
      <w:r w:rsidRPr="00392F89">
        <w:rPr>
          <w:rFonts w:ascii="Times New Roman" w:hAnsi="Times New Roman" w:cs="Times New Roman"/>
          <w:color w:val="0070C0"/>
          <w:sz w:val="26"/>
          <w:szCs w:val="26"/>
          <w:lang w:val="de-DE"/>
        </w:rPr>
        <w:t>Ngày</w:t>
      </w:r>
      <w:r w:rsidRPr="00392F89">
        <w:rPr>
          <w:rFonts w:ascii="Times New Roman" w:hAnsi="Times New Roman" w:cs="Times New Roman"/>
          <w:iCs/>
          <w:color w:val="0070C0"/>
          <w:sz w:val="26"/>
          <w:szCs w:val="26"/>
          <w:lang w:val="de-DE"/>
        </w:rPr>
        <w:t xml:space="preserve"> 16/7/2024 UBND thành phố Hà Nội có quyết định số 3676/QĐ-UBND về việc chấp thuận điều chỉnh chủ trương đầu tư dự án Khu văn phòng làm việc cho thuê và nhà ở thấp tầng;</w:t>
      </w:r>
    </w:p>
    <w:p w:rsidR="00CA76F7" w:rsidRPr="00361A95" w:rsidRDefault="00CA76F7" w:rsidP="00231AC6">
      <w:pPr>
        <w:spacing w:before="60"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1.3 Quy mô của Nhà Ở:</w:t>
      </w:r>
    </w:p>
    <w:p w:rsidR="00CA76F7" w:rsidRPr="00361A95" w:rsidRDefault="00CA76F7" w:rsidP="00231AC6">
      <w:pPr>
        <w:spacing w:before="60" w:after="0" w:line="360" w:lineRule="exact"/>
        <w:jc w:val="both"/>
        <w:rPr>
          <w:rFonts w:ascii="Times New Roman" w:hAnsi="Times New Roman" w:cs="Times New Roman"/>
          <w:i/>
          <w:sz w:val="26"/>
          <w:szCs w:val="26"/>
        </w:rPr>
      </w:pPr>
      <w:r w:rsidRPr="00361A95">
        <w:rPr>
          <w:rFonts w:ascii="Times New Roman" w:hAnsi="Times New Roman" w:cs="Times New Roman"/>
          <w:sz w:val="26"/>
          <w:szCs w:val="26"/>
        </w:rPr>
        <w:t xml:space="preserve"> * Tổng Diện Tích Sàn Xây Dựng: </w:t>
      </w:r>
      <w:r w:rsidR="009F6C35">
        <w:rPr>
          <w:rFonts w:ascii="Times New Roman" w:hAnsi="Times New Roman" w:cs="Times New Roman"/>
          <w:sz w:val="26"/>
          <w:szCs w:val="26"/>
        </w:rPr>
        <w:t>……..</w:t>
      </w:r>
      <w:r w:rsidRPr="00361A95">
        <w:rPr>
          <w:rFonts w:ascii="Times New Roman" w:hAnsi="Times New Roman" w:cs="Times New Roman"/>
          <w:sz w:val="26"/>
          <w:szCs w:val="26"/>
        </w:rPr>
        <w:t xml:space="preserve"> m2 </w:t>
      </w:r>
      <w:r w:rsidRPr="00361A95">
        <w:rPr>
          <w:rFonts w:ascii="Times New Roman" w:hAnsi="Times New Roman" w:cs="Times New Roman"/>
          <w:i/>
          <w:sz w:val="26"/>
          <w:szCs w:val="26"/>
        </w:rPr>
        <w:t xml:space="preserve">(Bằng chữ: </w:t>
      </w:r>
      <w:r w:rsidR="009F6C35">
        <w:rPr>
          <w:rFonts w:ascii="Times New Roman" w:hAnsi="Times New Roman" w:cs="Times New Roman"/>
          <w:i/>
          <w:sz w:val="26"/>
          <w:szCs w:val="26"/>
        </w:rPr>
        <w:t>…</w:t>
      </w:r>
      <w:r w:rsidR="00F769F5">
        <w:rPr>
          <w:rFonts w:ascii="Times New Roman" w:hAnsi="Times New Roman" w:cs="Times New Roman"/>
          <w:i/>
          <w:sz w:val="26"/>
          <w:szCs w:val="26"/>
        </w:rPr>
        <w:t>…</w:t>
      </w:r>
      <w:r w:rsidR="009F6C35">
        <w:rPr>
          <w:rFonts w:ascii="Times New Roman" w:hAnsi="Times New Roman" w:cs="Times New Roman"/>
          <w:i/>
          <w:sz w:val="26"/>
          <w:szCs w:val="26"/>
        </w:rPr>
        <w:t>.</w:t>
      </w:r>
      <w:r w:rsidRPr="00361A95">
        <w:rPr>
          <w:rFonts w:ascii="Times New Roman" w:hAnsi="Times New Roman" w:cs="Times New Roman"/>
          <w:i/>
          <w:sz w:val="26"/>
          <w:szCs w:val="26"/>
        </w:rPr>
        <w:t xml:space="preserve"> mét vuông).</w:t>
      </w:r>
    </w:p>
    <w:p w:rsidR="00CA76F7" w:rsidRPr="00361A95" w:rsidRDefault="00CA76F7" w:rsidP="00231AC6">
      <w:pPr>
        <w:spacing w:before="60"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Tổng Diện Tích Sử Dụng Đất: </w:t>
      </w:r>
      <w:r w:rsidR="009F6C35">
        <w:rPr>
          <w:rFonts w:ascii="Times New Roman" w:hAnsi="Times New Roman" w:cs="Times New Roman"/>
          <w:sz w:val="26"/>
          <w:szCs w:val="26"/>
        </w:rPr>
        <w:t>………</w:t>
      </w:r>
      <w:r w:rsidRPr="00361A95">
        <w:rPr>
          <w:rFonts w:ascii="Times New Roman" w:hAnsi="Times New Roman" w:cs="Times New Roman"/>
          <w:sz w:val="26"/>
          <w:szCs w:val="26"/>
        </w:rPr>
        <w:t xml:space="preserve"> m2 </w:t>
      </w:r>
      <w:r w:rsidRPr="00361A95">
        <w:rPr>
          <w:rFonts w:ascii="Times New Roman" w:hAnsi="Times New Roman" w:cs="Times New Roman"/>
          <w:i/>
          <w:sz w:val="26"/>
          <w:szCs w:val="26"/>
        </w:rPr>
        <w:t xml:space="preserve">(Bằng chữ: </w:t>
      </w:r>
      <w:r w:rsidR="009F6C35">
        <w:rPr>
          <w:rFonts w:ascii="Times New Roman" w:hAnsi="Times New Roman" w:cs="Times New Roman"/>
          <w:i/>
          <w:sz w:val="26"/>
          <w:szCs w:val="26"/>
        </w:rPr>
        <w:t>…</w:t>
      </w:r>
      <w:r w:rsidR="00F769F5">
        <w:rPr>
          <w:rFonts w:ascii="Times New Roman" w:hAnsi="Times New Roman" w:cs="Times New Roman"/>
          <w:i/>
          <w:sz w:val="26"/>
          <w:szCs w:val="26"/>
        </w:rPr>
        <w:t>..</w:t>
      </w:r>
      <w:r w:rsidR="009F6C35">
        <w:rPr>
          <w:rFonts w:ascii="Times New Roman" w:hAnsi="Times New Roman" w:cs="Times New Roman"/>
          <w:i/>
          <w:sz w:val="26"/>
          <w:szCs w:val="26"/>
        </w:rPr>
        <w:t>..</w:t>
      </w:r>
      <w:r w:rsidRPr="00361A95">
        <w:rPr>
          <w:rFonts w:ascii="Times New Roman" w:hAnsi="Times New Roman" w:cs="Times New Roman"/>
          <w:i/>
          <w:sz w:val="26"/>
          <w:szCs w:val="26"/>
        </w:rPr>
        <w:t>mét vuông</w:t>
      </w:r>
      <w:r w:rsidRPr="00361A95">
        <w:rPr>
          <w:rFonts w:ascii="Times New Roman" w:hAnsi="Times New Roman" w:cs="Times New Roman"/>
          <w:sz w:val="26"/>
          <w:szCs w:val="26"/>
        </w:rPr>
        <w:t>), trong đó:</w:t>
      </w:r>
    </w:p>
    <w:p w:rsidR="00581856" w:rsidRPr="00361A95" w:rsidRDefault="00581856" w:rsidP="00361A95">
      <w:pPr>
        <w:spacing w:before="60"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Sử dụng riêng: </w:t>
      </w:r>
      <w:r w:rsidR="009F6C35">
        <w:rPr>
          <w:rFonts w:ascii="Times New Roman" w:hAnsi="Times New Roman" w:cs="Times New Roman"/>
          <w:sz w:val="26"/>
          <w:szCs w:val="26"/>
        </w:rPr>
        <w:t>…..</w:t>
      </w:r>
      <w:r w:rsidRPr="00361A95">
        <w:rPr>
          <w:rFonts w:ascii="Times New Roman" w:hAnsi="Times New Roman" w:cs="Times New Roman"/>
          <w:sz w:val="26"/>
          <w:szCs w:val="26"/>
        </w:rPr>
        <w:t xml:space="preserve"> m2.</w:t>
      </w: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Sử dụng chung: 0 m2.</w:t>
      </w: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 xml:space="preserve"> * Mục đích sử dụng đất: đất ở</w:t>
      </w:r>
    </w:p>
    <w:p w:rsidR="00581856"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Nguồn gốc sử dụng đất (được giao, được công nhận hoặc thuê): Nhà nước giao đất có thu tiền sử dụng đất.</w:t>
      </w:r>
    </w:p>
    <w:p w:rsidR="00D1201C" w:rsidRPr="00361A95" w:rsidRDefault="00D1201C" w:rsidP="007074B6">
      <w:pPr>
        <w:spacing w:after="0" w:line="360" w:lineRule="exact"/>
        <w:jc w:val="both"/>
        <w:rPr>
          <w:rFonts w:ascii="Times New Roman" w:hAnsi="Times New Roman" w:cs="Times New Roman"/>
          <w:sz w:val="26"/>
          <w:szCs w:val="26"/>
        </w:rPr>
      </w:pPr>
    </w:p>
    <w:p w:rsidR="009F6C3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1.4 Thông tin pháp lý Dự Án: </w:t>
      </w:r>
    </w:p>
    <w:p w:rsidR="009F6C35" w:rsidRPr="00392F89" w:rsidRDefault="009F6C35" w:rsidP="009F6C35">
      <w:pPr>
        <w:spacing w:after="0" w:line="360" w:lineRule="exact"/>
        <w:ind w:firstLine="562"/>
        <w:jc w:val="both"/>
        <w:rPr>
          <w:rFonts w:ascii="Times New Roman" w:hAnsi="Times New Roman" w:cs="Times New Roman"/>
          <w:iCs/>
          <w:color w:val="0070C0"/>
          <w:sz w:val="26"/>
          <w:szCs w:val="26"/>
          <w:lang w:val="de-DE"/>
        </w:rPr>
      </w:pPr>
      <w:r w:rsidRPr="00392F89">
        <w:rPr>
          <w:rFonts w:ascii="Times New Roman" w:hAnsi="Times New Roman" w:cs="Times New Roman"/>
          <w:iCs/>
          <w:color w:val="0070C0"/>
          <w:sz w:val="26"/>
          <w:szCs w:val="26"/>
          <w:lang w:val="de-DE"/>
        </w:rPr>
        <w:t>Ngày 24/11/2015 UBND thành phố Hà Nội có Quyết định chủ trương đầu tư số 6374/QĐ-UBND chấp thuận Nhà đầu tư Công ty Cổ phần Thủy sản khu vực 1 thực hiện Dự án Khu văn phòng làm việc cho thuê và nhà ở thấp tầng tại số 36 ngõ 61 phố Lạc Trung, phường Vĩnh Tuy, quận Hai Bà Trưng;</w:t>
      </w:r>
    </w:p>
    <w:p w:rsidR="009F6C35" w:rsidRPr="00392F89" w:rsidRDefault="009F6C35" w:rsidP="009F6C35">
      <w:pPr>
        <w:spacing w:after="0" w:line="360" w:lineRule="exact"/>
        <w:ind w:firstLine="562"/>
        <w:jc w:val="both"/>
        <w:rPr>
          <w:rFonts w:ascii="Times New Roman" w:hAnsi="Times New Roman" w:cs="Times New Roman"/>
          <w:iCs/>
          <w:color w:val="0070C0"/>
          <w:sz w:val="26"/>
          <w:szCs w:val="26"/>
          <w:lang w:val="de-DE"/>
        </w:rPr>
      </w:pPr>
      <w:r w:rsidRPr="00392F89">
        <w:rPr>
          <w:rFonts w:ascii="Times New Roman" w:hAnsi="Times New Roman" w:cs="Times New Roman"/>
          <w:color w:val="0070C0"/>
          <w:sz w:val="26"/>
          <w:szCs w:val="26"/>
          <w:lang w:val="de-DE"/>
        </w:rPr>
        <w:t>Ngày</w:t>
      </w:r>
      <w:r w:rsidRPr="00392F89">
        <w:rPr>
          <w:rFonts w:ascii="Times New Roman" w:hAnsi="Times New Roman" w:cs="Times New Roman"/>
          <w:iCs/>
          <w:color w:val="0070C0"/>
          <w:sz w:val="26"/>
          <w:szCs w:val="26"/>
          <w:lang w:val="de-DE"/>
        </w:rPr>
        <w:t xml:space="preserve"> 16/7/2024 UBND thành phố Hà Nội có quyết định số 3676/QĐ-UBND về việc chấp thuận điều chỉnh chủ trương đầu tư dự án Khu văn phòng làm việc cho thuê và nhà ở thấp tầng tại số 36 ngõ 61 phố Lạc Trung, phường Vĩnh Tuy, quận Hai Bà Trưng;</w:t>
      </w:r>
    </w:p>
    <w:p w:rsidR="00D1201C" w:rsidRPr="009F6C35" w:rsidRDefault="00D1201C" w:rsidP="009F6C35">
      <w:pPr>
        <w:spacing w:after="0" w:line="360" w:lineRule="exact"/>
        <w:ind w:firstLine="562"/>
        <w:jc w:val="both"/>
        <w:rPr>
          <w:rFonts w:ascii="Times New Roman" w:hAnsi="Times New Roman" w:cs="Times New Roman"/>
          <w:iCs/>
          <w:sz w:val="26"/>
          <w:szCs w:val="26"/>
          <w:lang w:val="de-DE"/>
        </w:rPr>
      </w:pP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1.5 Đặc điểm, tính chất, công năng sử dụng, chất lượng của Nhà Ở:</w:t>
      </w: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Mục đích sử dụng: để ở (có thể kết hợp kinh doanh theo quy định của pháp luật).</w:t>
      </w:r>
    </w:p>
    <w:p w:rsidR="00581856" w:rsidRPr="006878B3" w:rsidRDefault="00581856" w:rsidP="007074B6">
      <w:pPr>
        <w:spacing w:after="0" w:line="360" w:lineRule="exact"/>
        <w:jc w:val="both"/>
        <w:rPr>
          <w:rFonts w:ascii="Times New Roman" w:hAnsi="Times New Roman" w:cs="Times New Roman"/>
          <w:color w:val="FF0000"/>
          <w:sz w:val="26"/>
          <w:szCs w:val="26"/>
        </w:rPr>
      </w:pPr>
      <w:r w:rsidRPr="006878B3">
        <w:rPr>
          <w:rFonts w:ascii="Times New Roman" w:hAnsi="Times New Roman" w:cs="Times New Roman"/>
          <w:color w:val="FF0000"/>
          <w:sz w:val="26"/>
          <w:szCs w:val="26"/>
        </w:rPr>
        <w:t xml:space="preserve"> * Năm hoàn thành việc xây dựng: </w:t>
      </w:r>
      <w:r w:rsidR="00D1201C" w:rsidRPr="006878B3">
        <w:rPr>
          <w:rFonts w:ascii="Times New Roman" w:hAnsi="Times New Roman" w:cs="Times New Roman"/>
          <w:b/>
          <w:color w:val="FF0000"/>
          <w:sz w:val="26"/>
          <w:szCs w:val="26"/>
        </w:rPr>
        <w:t>2026</w:t>
      </w: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Các nội dung khác: Loại Nhà Ở: Nhà Liên kế. Các thông tin khác của Nhà Ở được quy định tại Phụ Lục 1 của Hợp Đồng.</w:t>
      </w:r>
    </w:p>
    <w:p w:rsidR="00D1201C" w:rsidRDefault="00D1201C" w:rsidP="007074B6">
      <w:pPr>
        <w:spacing w:after="0" w:line="360" w:lineRule="exact"/>
        <w:jc w:val="both"/>
        <w:rPr>
          <w:rFonts w:ascii="Times New Roman" w:hAnsi="Times New Roman" w:cs="Times New Roman"/>
          <w:sz w:val="26"/>
          <w:szCs w:val="26"/>
        </w:rPr>
      </w:pP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1.6 Thực trạng các công trình hạ tầng, dịch vụ liên quan đến Nhà Ở: Được thi công, hoàn thiện theo tiến độ pháp lý của Dự Án được duyệt.</w:t>
      </w:r>
    </w:p>
    <w:p w:rsidR="00D1201C" w:rsidRDefault="00D1201C" w:rsidP="007074B6">
      <w:pPr>
        <w:spacing w:after="0" w:line="360" w:lineRule="exact"/>
        <w:jc w:val="both"/>
        <w:rPr>
          <w:rFonts w:ascii="Times New Roman" w:hAnsi="Times New Roman" w:cs="Times New Roman"/>
          <w:sz w:val="26"/>
          <w:szCs w:val="26"/>
        </w:rPr>
      </w:pPr>
    </w:p>
    <w:p w:rsidR="00581856" w:rsidRPr="00F769F5" w:rsidRDefault="00581856" w:rsidP="007074B6">
      <w:pPr>
        <w:spacing w:after="0" w:line="360" w:lineRule="exact"/>
        <w:jc w:val="both"/>
        <w:rPr>
          <w:rFonts w:ascii="Times New Roman" w:hAnsi="Times New Roman" w:cs="Times New Roman"/>
          <w:color w:val="FF0000"/>
          <w:sz w:val="26"/>
          <w:szCs w:val="26"/>
        </w:rPr>
      </w:pPr>
      <w:r w:rsidRPr="00361A95">
        <w:rPr>
          <w:rFonts w:ascii="Times New Roman" w:hAnsi="Times New Roman" w:cs="Times New Roman"/>
          <w:sz w:val="26"/>
          <w:szCs w:val="26"/>
        </w:rPr>
        <w:t xml:space="preserve">1.7 Thỏa thuận về việc cấp bảo lãnh bàn giao nhà ở hình thành trong tương lai (đối với nghĩa vụ bàn giao nhà ở của Chủ Đầu Tư) số </w:t>
      </w:r>
      <w:r w:rsidR="00D1201C" w:rsidRPr="00F769F5">
        <w:rPr>
          <w:rFonts w:ascii="Times New Roman" w:hAnsi="Times New Roman" w:cs="Times New Roman"/>
          <w:color w:val="FF0000"/>
          <w:sz w:val="26"/>
          <w:szCs w:val="26"/>
        </w:rPr>
        <w:t>….</w:t>
      </w:r>
    </w:p>
    <w:p w:rsidR="00581856" w:rsidRPr="00361A95" w:rsidRDefault="00581856" w:rsidP="00D1201C">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 xml:space="preserve">Thông báo của Sở Xây dựng thành phố Hà Nội số </w:t>
      </w:r>
      <w:r w:rsidR="00F769F5">
        <w:rPr>
          <w:rFonts w:ascii="Times New Roman" w:hAnsi="Times New Roman" w:cs="Times New Roman"/>
          <w:sz w:val="26"/>
          <w:szCs w:val="26"/>
        </w:rPr>
        <w:t>7578</w:t>
      </w:r>
      <w:r w:rsidRPr="00361A95">
        <w:rPr>
          <w:rFonts w:ascii="Times New Roman" w:hAnsi="Times New Roman" w:cs="Times New Roman"/>
          <w:sz w:val="26"/>
          <w:szCs w:val="26"/>
        </w:rPr>
        <w:t xml:space="preserve">/SXD-QLN ngày </w:t>
      </w:r>
      <w:r w:rsidR="00F769F5">
        <w:rPr>
          <w:rFonts w:ascii="Times New Roman" w:hAnsi="Times New Roman" w:cs="Times New Roman"/>
          <w:sz w:val="26"/>
          <w:szCs w:val="26"/>
        </w:rPr>
        <w:t>10</w:t>
      </w:r>
      <w:r w:rsidRPr="00361A95">
        <w:rPr>
          <w:rFonts w:ascii="Times New Roman" w:hAnsi="Times New Roman" w:cs="Times New Roman"/>
          <w:sz w:val="26"/>
          <w:szCs w:val="26"/>
        </w:rPr>
        <w:t>/</w:t>
      </w:r>
      <w:r w:rsidR="00F769F5">
        <w:rPr>
          <w:rFonts w:ascii="Times New Roman" w:hAnsi="Times New Roman" w:cs="Times New Roman"/>
          <w:sz w:val="26"/>
          <w:szCs w:val="26"/>
        </w:rPr>
        <w:t>4</w:t>
      </w:r>
      <w:r w:rsidRPr="00361A95">
        <w:rPr>
          <w:rFonts w:ascii="Times New Roman" w:hAnsi="Times New Roman" w:cs="Times New Roman"/>
          <w:sz w:val="26"/>
          <w:szCs w:val="26"/>
        </w:rPr>
        <w:t>/202</w:t>
      </w:r>
      <w:r w:rsidR="00D1201C">
        <w:rPr>
          <w:rFonts w:ascii="Times New Roman" w:hAnsi="Times New Roman" w:cs="Times New Roman"/>
          <w:sz w:val="26"/>
          <w:szCs w:val="26"/>
        </w:rPr>
        <w:t>6</w:t>
      </w:r>
      <w:r w:rsidRPr="00361A95">
        <w:rPr>
          <w:rFonts w:ascii="Times New Roman" w:hAnsi="Times New Roman" w:cs="Times New Roman"/>
          <w:sz w:val="26"/>
          <w:szCs w:val="26"/>
        </w:rPr>
        <w:t xml:space="preserve"> về việc nhà ở hình thành trong tương lai đủ điều kiện đưa vào kinh doanh;</w:t>
      </w:r>
      <w:r w:rsidR="00D1201C">
        <w:rPr>
          <w:rFonts w:ascii="Times New Roman" w:hAnsi="Times New Roman" w:cs="Times New Roman"/>
          <w:sz w:val="26"/>
          <w:szCs w:val="26"/>
        </w:rPr>
        <w:t xml:space="preserve"> </w:t>
      </w:r>
      <w:r w:rsidRPr="00120DD9">
        <w:rPr>
          <w:rFonts w:ascii="Times New Roman" w:hAnsi="Times New Roman" w:cs="Times New Roman"/>
          <w:color w:val="FF0000"/>
          <w:sz w:val="26"/>
          <w:szCs w:val="26"/>
        </w:rPr>
        <w:t>kèm theo Hợp Đồng còn có bản sao chứng thực Thỏa thuận về việc cấp bảo lãnh bàn giao nhà ở hình thành trong tương lai, trừ trường hợp Bên Mua lựa chọn không có bảo lãnh cho nghĩa vụ tài chính của Bên Bán đối với mình</w:t>
      </w:r>
      <w:r w:rsidRPr="00361A95">
        <w:rPr>
          <w:rFonts w:ascii="Times New Roman" w:hAnsi="Times New Roman" w:cs="Times New Roman"/>
          <w:sz w:val="26"/>
          <w:szCs w:val="26"/>
        </w:rPr>
        <w:t>; Thông báo của Sở Xây dựng về việc nhà ở hình thành trong tương lai đủ điều kiện được đưa vào kinh doanh.</w:t>
      </w:r>
    </w:p>
    <w:p w:rsidR="00D1201C" w:rsidRDefault="00D1201C" w:rsidP="007074B6">
      <w:pPr>
        <w:spacing w:after="0" w:line="360" w:lineRule="exact"/>
        <w:jc w:val="both"/>
        <w:rPr>
          <w:rFonts w:ascii="Times New Roman" w:hAnsi="Times New Roman" w:cs="Times New Roman"/>
          <w:sz w:val="26"/>
          <w:szCs w:val="26"/>
        </w:rPr>
      </w:pPr>
    </w:p>
    <w:p w:rsidR="00581856" w:rsidRPr="00D1201C" w:rsidRDefault="00581856" w:rsidP="007074B6">
      <w:pPr>
        <w:spacing w:after="0" w:line="360" w:lineRule="exact"/>
        <w:jc w:val="both"/>
        <w:rPr>
          <w:rFonts w:ascii="Times New Roman" w:hAnsi="Times New Roman" w:cs="Times New Roman"/>
          <w:b/>
          <w:sz w:val="26"/>
          <w:szCs w:val="26"/>
        </w:rPr>
      </w:pPr>
      <w:r w:rsidRPr="00D1201C">
        <w:rPr>
          <w:rFonts w:ascii="Times New Roman" w:hAnsi="Times New Roman" w:cs="Times New Roman"/>
          <w:b/>
          <w:sz w:val="26"/>
          <w:szCs w:val="26"/>
        </w:rPr>
        <w:t>Điều 2. Giá Bán Nhà Ở</w:t>
      </w:r>
    </w:p>
    <w:p w:rsidR="00581856"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2.1 Giá Bán Nhà Ở là: </w:t>
      </w:r>
      <w:r w:rsidR="00D1201C">
        <w:rPr>
          <w:rFonts w:ascii="Times New Roman" w:hAnsi="Times New Roman" w:cs="Times New Roman"/>
          <w:sz w:val="26"/>
          <w:szCs w:val="26"/>
        </w:rPr>
        <w:t>…..</w:t>
      </w:r>
      <w:r w:rsidRPr="00361A95">
        <w:rPr>
          <w:rFonts w:ascii="Times New Roman" w:hAnsi="Times New Roman" w:cs="Times New Roman"/>
          <w:sz w:val="26"/>
          <w:szCs w:val="26"/>
        </w:rPr>
        <w:t xml:space="preserve"> VNĐ (Bằng chữ: </w:t>
      </w:r>
      <w:r w:rsidR="00D1201C">
        <w:rPr>
          <w:rFonts w:ascii="Times New Roman" w:hAnsi="Times New Roman" w:cs="Times New Roman"/>
          <w:sz w:val="26"/>
          <w:szCs w:val="26"/>
        </w:rPr>
        <w:t>…..</w:t>
      </w:r>
      <w:r w:rsidRPr="00361A95">
        <w:rPr>
          <w:rFonts w:ascii="Times New Roman" w:hAnsi="Times New Roman" w:cs="Times New Roman"/>
          <w:sz w:val="26"/>
          <w:szCs w:val="26"/>
        </w:rPr>
        <w:t>). Giá Bán Nhà Ở này đã bao gồm giá trị quyền sử dụng đất, thuế giá trị gia tăng và Kinh Phí Bảo Trì. Chi tiết Giá Bán Nhà Ở được quy định tại Phụ Lục 2 của Hợp Đồng này.</w:t>
      </w:r>
    </w:p>
    <w:p w:rsidR="00D1201C" w:rsidRPr="00361A95" w:rsidRDefault="00D1201C" w:rsidP="007074B6">
      <w:pPr>
        <w:spacing w:after="0" w:line="360" w:lineRule="exact"/>
        <w:jc w:val="both"/>
        <w:rPr>
          <w:rFonts w:ascii="Times New Roman" w:hAnsi="Times New Roman" w:cs="Times New Roman"/>
          <w:sz w:val="26"/>
          <w:szCs w:val="26"/>
        </w:rPr>
      </w:pPr>
    </w:p>
    <w:p w:rsidR="00D1201C" w:rsidRDefault="00581856" w:rsidP="00D1201C">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2.2 Giá Bán Nhà Ở quy định tại Điều 2.1 của Hợp Đồng không bao gồm các khoả</w:t>
      </w:r>
      <w:r w:rsidR="00D1201C">
        <w:rPr>
          <w:rFonts w:ascii="Times New Roman" w:hAnsi="Times New Roman" w:cs="Times New Roman"/>
          <w:sz w:val="26"/>
          <w:szCs w:val="26"/>
        </w:rPr>
        <w:t>n sau:</w:t>
      </w:r>
    </w:p>
    <w:p w:rsidR="00581856" w:rsidRPr="00361A95" w:rsidRDefault="00581856" w:rsidP="00D1201C">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 xml:space="preserve">Các khoản lệ phí trước bạ, phí và lệ phí theo quy định của pháp luật liên quan đến việc thực hiện các thủ tục xin cấp Giấy chứng nhận quyền sử dụng đất, quyền sở hữu tài sản gắn </w:t>
      </w:r>
      <w:r w:rsidRPr="00361A95">
        <w:rPr>
          <w:rFonts w:ascii="Times New Roman" w:hAnsi="Times New Roman" w:cs="Times New Roman"/>
          <w:sz w:val="26"/>
          <w:szCs w:val="26"/>
        </w:rPr>
        <w:lastRenderedPageBreak/>
        <w:t>liền với đất cho Bên Mua (“Giấy Chứng Nhận”). Các khoản lệ phí trước bạ, phí và lệ phí này do Bên Mua chịu trách nhiệm thanh toán;</w:t>
      </w:r>
    </w:p>
    <w:p w:rsidR="00581856" w:rsidRPr="00361A95" w:rsidRDefault="00581856" w:rsidP="00D1201C">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Chi phí kết nối, lắp đặt các thiết bị và sử dụng các dịch vụ cho Nhà Ở gồm: dịch vụ cung cấp dịch vụ bưu chính, viễn thông, truyền hình và các dịch vụ khác mà Bên Mua sử dụng cho riêng Nhà Ở. Các chi phí này Bên Mua thanh toán trực tiếp cho đơn vị cung ứng dịch vụ;</w:t>
      </w:r>
    </w:p>
    <w:p w:rsidR="00581856" w:rsidRPr="00361A95" w:rsidRDefault="00581856" w:rsidP="00D1201C">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Kinh phí quản lý vận hành khu nhà ở</w:t>
      </w:r>
      <w:r w:rsidR="00E51211">
        <w:rPr>
          <w:rFonts w:ascii="Times New Roman" w:hAnsi="Times New Roman" w:cs="Times New Roman"/>
          <w:sz w:val="26"/>
          <w:szCs w:val="26"/>
        </w:rPr>
        <w:t xml:space="preserve"> hàng tháng</w:t>
      </w:r>
      <w:r w:rsidRPr="00361A95">
        <w:rPr>
          <w:rFonts w:ascii="Times New Roman" w:hAnsi="Times New Roman" w:cs="Times New Roman"/>
          <w:sz w:val="26"/>
          <w:szCs w:val="26"/>
        </w:rPr>
        <w:t>; kể từ ngày bàn giao Nhà Ở cho Bên Mua theo thỏa thuận tại Điều 5 của Hợp Đồng này, Bên Mua có trách nhiệm thanh toán kinh phí quản lý vận hành khu nhà ở, khu đô thị theo thỏa thuận tại Hợp Đồng này;</w:t>
      </w:r>
    </w:p>
    <w:p w:rsidR="00581856" w:rsidRDefault="00581856" w:rsidP="00D1201C">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Các chi phí khác không được liệt kê tại mục A.1 Phụ Lục 2 của Hợp Đồng này.</w:t>
      </w:r>
    </w:p>
    <w:p w:rsidR="00D1201C" w:rsidRPr="00361A95" w:rsidRDefault="00D1201C" w:rsidP="00D1201C">
      <w:pPr>
        <w:spacing w:after="0" w:line="360" w:lineRule="exact"/>
        <w:ind w:firstLine="720"/>
        <w:jc w:val="both"/>
        <w:rPr>
          <w:rFonts w:ascii="Times New Roman" w:hAnsi="Times New Roman" w:cs="Times New Roman"/>
          <w:sz w:val="26"/>
          <w:szCs w:val="26"/>
        </w:rPr>
      </w:pP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2.3 Hai Bên thống nhất kể từ ngày bàn giao Nhà Ở và trong suốt thời hạn sở hữu, sử dụng Nhà Ở thì Bên Mua phải nộp các nghĩa vụ tài chính theo quy định hiện hành, thanh toán kinh phí quản lý vận hành khu nhà ở, khu đô thị và các loại phí dịch vụ khác do việc sử dụng các tiện ích như: điện, nước, điện thoại, truyền hình cáp,... cho nhà cung cấp dịch vụ.</w:t>
      </w:r>
    </w:p>
    <w:p w:rsidR="00E00DBD" w:rsidRDefault="00E00DBD" w:rsidP="007074B6">
      <w:pPr>
        <w:spacing w:after="0" w:line="360" w:lineRule="exact"/>
        <w:jc w:val="both"/>
        <w:rPr>
          <w:rFonts w:ascii="Times New Roman" w:hAnsi="Times New Roman" w:cs="Times New Roman"/>
          <w:sz w:val="26"/>
          <w:szCs w:val="26"/>
        </w:rPr>
      </w:pP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3. Phương thức và thời hạn thanh toán</w:t>
      </w: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3.1 Phương thức thanh toán: thanh toán bằng tiền Việt Nam, thông qua ngân hàng hoặc hình thức khác theo quy định pháp luật.</w:t>
      </w:r>
    </w:p>
    <w:p w:rsidR="00E00DBD" w:rsidRDefault="00E00DBD" w:rsidP="007074B6">
      <w:pPr>
        <w:spacing w:after="0" w:line="360" w:lineRule="exact"/>
        <w:jc w:val="both"/>
        <w:rPr>
          <w:rFonts w:ascii="Times New Roman" w:hAnsi="Times New Roman" w:cs="Times New Roman"/>
          <w:sz w:val="26"/>
          <w:szCs w:val="26"/>
        </w:rPr>
      </w:pP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3.2 Thời hạn thanh toán: quy định tại Phụ Lục 2 của Hợp Đồng này.</w:t>
      </w:r>
    </w:p>
    <w:p w:rsidR="00E00DBD" w:rsidRDefault="00E00DBD" w:rsidP="007074B6">
      <w:pPr>
        <w:spacing w:after="0" w:line="360" w:lineRule="exact"/>
        <w:jc w:val="both"/>
        <w:rPr>
          <w:rFonts w:ascii="Times New Roman" w:hAnsi="Times New Roman" w:cs="Times New Roman"/>
          <w:sz w:val="26"/>
          <w:szCs w:val="26"/>
        </w:rPr>
      </w:pP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3.3 Các Bên đồng ý và chấp nhận rằng:</w:t>
      </w: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Tổng Diện Tích Sử Dụng Đất, Tổng Diện Tích Sàn Xây Dựng được bàn giao trên thực tế cho Bên Mua </w:t>
      </w:r>
      <w:r w:rsidR="00F06FB5">
        <w:rPr>
          <w:rFonts w:ascii="Times New Roman" w:hAnsi="Times New Roman" w:cs="Times New Roman"/>
          <w:sz w:val="26"/>
          <w:szCs w:val="26"/>
        </w:rPr>
        <w:t>theo</w:t>
      </w:r>
      <w:r w:rsidRPr="00361A95">
        <w:rPr>
          <w:rFonts w:ascii="Times New Roman" w:hAnsi="Times New Roman" w:cs="Times New Roman"/>
          <w:sz w:val="26"/>
          <w:szCs w:val="26"/>
        </w:rPr>
        <w:t xml:space="preserve"> Tổng Diện Tích Sử Dụng Đất, Tổng Diện Tích Sàn Xây Dựng</w:t>
      </w:r>
      <w:r w:rsidR="00A40392">
        <w:rPr>
          <w:rFonts w:ascii="Times New Roman" w:hAnsi="Times New Roman" w:cs="Times New Roman"/>
          <w:sz w:val="26"/>
          <w:szCs w:val="26"/>
        </w:rPr>
        <w:t xml:space="preserve"> </w:t>
      </w:r>
      <w:r w:rsidR="00784D88">
        <w:rPr>
          <w:rFonts w:ascii="Times New Roman" w:hAnsi="Times New Roman" w:cs="Times New Roman"/>
          <w:sz w:val="26"/>
          <w:szCs w:val="26"/>
        </w:rPr>
        <w:t>tại</w:t>
      </w:r>
      <w:r w:rsidR="00A40392">
        <w:rPr>
          <w:rFonts w:ascii="Times New Roman" w:hAnsi="Times New Roman" w:cs="Times New Roman"/>
          <w:sz w:val="26"/>
          <w:szCs w:val="26"/>
        </w:rPr>
        <w:t xml:space="preserve"> hồ sơ thiết kế được phê duyệt</w:t>
      </w:r>
      <w:r w:rsidRPr="00361A95">
        <w:rPr>
          <w:rFonts w:ascii="Times New Roman" w:hAnsi="Times New Roman" w:cs="Times New Roman"/>
          <w:sz w:val="26"/>
          <w:szCs w:val="26"/>
        </w:rPr>
        <w:t xml:space="preserve"> tương ứng nêu tại Điều 1 và Phụ Lục 1 của Hợp Đồng.</w:t>
      </w:r>
    </w:p>
    <w:p w:rsidR="006753E1" w:rsidRDefault="006753E1" w:rsidP="007074B6">
      <w:pPr>
        <w:spacing w:after="0" w:line="360" w:lineRule="exact"/>
        <w:jc w:val="both"/>
        <w:rPr>
          <w:rFonts w:ascii="Times New Roman" w:hAnsi="Times New Roman" w:cs="Times New Roman"/>
          <w:sz w:val="26"/>
          <w:szCs w:val="26"/>
        </w:rPr>
      </w:pPr>
    </w:p>
    <w:p w:rsidR="00581856" w:rsidRPr="00361A95" w:rsidRDefault="00581856" w:rsidP="00BF3331">
      <w:pPr>
        <w:spacing w:after="0" w:line="340" w:lineRule="exact"/>
        <w:jc w:val="both"/>
        <w:rPr>
          <w:rFonts w:ascii="Times New Roman" w:hAnsi="Times New Roman" w:cs="Times New Roman"/>
          <w:sz w:val="26"/>
          <w:szCs w:val="26"/>
        </w:rPr>
      </w:pPr>
      <w:r w:rsidRPr="00361A95">
        <w:rPr>
          <w:rFonts w:ascii="Times New Roman" w:hAnsi="Times New Roman" w:cs="Times New Roman"/>
          <w:sz w:val="26"/>
          <w:szCs w:val="26"/>
        </w:rPr>
        <w:t>Điều 4. Chất lượng công trình Nhà Ở</w:t>
      </w:r>
    </w:p>
    <w:p w:rsidR="00581856" w:rsidRPr="00361A95" w:rsidRDefault="00581856" w:rsidP="00BF3331">
      <w:pPr>
        <w:spacing w:after="0" w:line="340" w:lineRule="exact"/>
        <w:jc w:val="both"/>
        <w:rPr>
          <w:rFonts w:ascii="Times New Roman" w:hAnsi="Times New Roman" w:cs="Times New Roman"/>
          <w:sz w:val="26"/>
          <w:szCs w:val="26"/>
        </w:rPr>
      </w:pPr>
      <w:r w:rsidRPr="00361A95">
        <w:rPr>
          <w:rFonts w:ascii="Times New Roman" w:hAnsi="Times New Roman" w:cs="Times New Roman"/>
          <w:sz w:val="26"/>
          <w:szCs w:val="26"/>
        </w:rPr>
        <w:t>4.1 Bên Bán cam kết bảo đảm chất lượng công trình Nhà Ở nêu tại Điều 1 Hợp Đồng này theo đúng thiết kế đã được phê duyệt và sử dụng đúng (hoặc tương đương) các vật liệu xây dựng nhà ở mà Hai Bên đã cam kết trong Hợp Đồng này.</w:t>
      </w:r>
    </w:p>
    <w:p w:rsidR="006878B3" w:rsidRDefault="006878B3" w:rsidP="00BF3331">
      <w:pPr>
        <w:spacing w:after="0" w:line="340" w:lineRule="exact"/>
        <w:jc w:val="both"/>
        <w:rPr>
          <w:rFonts w:ascii="Times New Roman" w:hAnsi="Times New Roman" w:cs="Times New Roman"/>
          <w:sz w:val="26"/>
          <w:szCs w:val="26"/>
        </w:rPr>
      </w:pPr>
    </w:p>
    <w:p w:rsidR="00581856" w:rsidRPr="006878B3" w:rsidRDefault="00581856" w:rsidP="00BF3331">
      <w:pPr>
        <w:spacing w:after="0" w:line="340" w:lineRule="exact"/>
        <w:jc w:val="both"/>
        <w:rPr>
          <w:rFonts w:ascii="Times New Roman" w:hAnsi="Times New Roman" w:cs="Times New Roman"/>
          <w:color w:val="FF0000"/>
          <w:sz w:val="26"/>
          <w:szCs w:val="26"/>
        </w:rPr>
      </w:pPr>
      <w:r w:rsidRPr="006878B3">
        <w:rPr>
          <w:rFonts w:ascii="Times New Roman" w:hAnsi="Times New Roman" w:cs="Times New Roman"/>
          <w:color w:val="FF0000"/>
          <w:sz w:val="26"/>
          <w:szCs w:val="26"/>
        </w:rPr>
        <w:t>4.2 Tiến độ xây dựng: dự kiến hoàn thành năm 202</w:t>
      </w:r>
      <w:r w:rsidR="006878B3" w:rsidRPr="006878B3">
        <w:rPr>
          <w:rFonts w:ascii="Times New Roman" w:hAnsi="Times New Roman" w:cs="Times New Roman"/>
          <w:color w:val="FF0000"/>
          <w:sz w:val="26"/>
          <w:szCs w:val="26"/>
        </w:rPr>
        <w:t>6</w:t>
      </w:r>
    </w:p>
    <w:p w:rsidR="006878B3" w:rsidRPr="00BF3331" w:rsidRDefault="006878B3" w:rsidP="00BF3331">
      <w:pPr>
        <w:spacing w:after="0" w:line="340" w:lineRule="exact"/>
        <w:jc w:val="both"/>
        <w:rPr>
          <w:rFonts w:ascii="Times New Roman" w:hAnsi="Times New Roman" w:cs="Times New Roman"/>
          <w:szCs w:val="26"/>
        </w:rPr>
      </w:pPr>
    </w:p>
    <w:p w:rsidR="00581856" w:rsidRPr="00361A95" w:rsidRDefault="00581856" w:rsidP="00BF3331">
      <w:pPr>
        <w:spacing w:after="0" w:line="340" w:lineRule="exact"/>
        <w:jc w:val="both"/>
        <w:rPr>
          <w:rFonts w:ascii="Times New Roman" w:hAnsi="Times New Roman" w:cs="Times New Roman"/>
          <w:sz w:val="26"/>
          <w:szCs w:val="26"/>
        </w:rPr>
      </w:pPr>
      <w:r w:rsidRPr="00361A95">
        <w:rPr>
          <w:rFonts w:ascii="Times New Roman" w:hAnsi="Times New Roman" w:cs="Times New Roman"/>
          <w:sz w:val="26"/>
          <w:szCs w:val="26"/>
        </w:rPr>
        <w:t>4.3 Bên Bán phải thực hiện xây dựng các công trình hạ tầng kỹ thuật và hạ tầng xã hội phục vụ nhu cầu ở tại Dự Án của Bên Mua theo đúng quy hoạch, thiết kế, nội dung, tiến độ Dự Án đã được phê duyệt và bảo đảm chất lượng theo đúng quy chuẩn, tiêu chuẩn xây dựng do Nhà nước quy định.</w:t>
      </w:r>
    </w:p>
    <w:p w:rsidR="00BF3331" w:rsidRDefault="00BF3331" w:rsidP="007074B6">
      <w:pPr>
        <w:spacing w:after="0" w:line="360" w:lineRule="exact"/>
        <w:jc w:val="both"/>
        <w:rPr>
          <w:rFonts w:ascii="Times New Roman" w:hAnsi="Times New Roman" w:cs="Times New Roman"/>
          <w:sz w:val="26"/>
          <w:szCs w:val="26"/>
        </w:rPr>
      </w:pP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4.4 Bên Bán phải hoàn thành việc xây dựng các công trình hạ tầng phục vụ nhu cầu ở thiết yếu của Bên Mua tại Dự Án theo nội dung Dự Án và tiến độ đã được phê duyệt trước ngày </w:t>
      </w:r>
      <w:r w:rsidRPr="00361A95">
        <w:rPr>
          <w:rFonts w:ascii="Times New Roman" w:hAnsi="Times New Roman" w:cs="Times New Roman"/>
          <w:sz w:val="26"/>
          <w:szCs w:val="26"/>
        </w:rPr>
        <w:lastRenderedPageBreak/>
        <w:t>Bên Bán bàn giao Nhà Ở cho Bên Mua, bao gồm: hệ thống đường giao thông; hệ thống điện chiếu sáng công cộng, điện sinh hoạt; hệ thống cung cấp nước sinh hoạt, nước thải; hệ thống thông tin liên lạc, hệ thống công trình hạ tầng xã hội như tiện ích cảnh quan, cây xanh nội khu phù hợp với tiến độ Dự Án được duyệt.</w:t>
      </w:r>
    </w:p>
    <w:p w:rsidR="006878B3" w:rsidRDefault="006878B3" w:rsidP="007074B6">
      <w:pPr>
        <w:spacing w:after="0" w:line="360" w:lineRule="exact"/>
        <w:jc w:val="both"/>
        <w:rPr>
          <w:rFonts w:ascii="Times New Roman" w:hAnsi="Times New Roman" w:cs="Times New Roman"/>
          <w:sz w:val="26"/>
          <w:szCs w:val="26"/>
        </w:rPr>
      </w:pP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5. Giao nhận Nhà Ở</w:t>
      </w: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5.1 Điều kiện giao nhận Nhà Ở: Bên Bán sẽ bàn giao Nhà Ở cho Bên Mua sau khi hoàn thành việc xây dựng Nhà Ở như quy định tại Điều 9.2.(b) của Hợp Đồng này và Bên Mua đã hoàn thành nghĩa vụ thanh toán quy định tại Hợp Đồng.</w:t>
      </w:r>
    </w:p>
    <w:p w:rsidR="00581856" w:rsidRPr="00361A95" w:rsidRDefault="00581856"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Trường hợp bàn giao Nhà Ở xây thô thì Bên Bán hoàn thiện toàn bộ phần mặt ngoài của Nhà Ở.</w:t>
      </w:r>
    </w:p>
    <w:p w:rsidR="003A61EE" w:rsidRPr="00361A95" w:rsidRDefault="003A61EE" w:rsidP="007074B6">
      <w:pPr>
        <w:spacing w:after="0" w:line="360" w:lineRule="exact"/>
        <w:jc w:val="both"/>
        <w:rPr>
          <w:rFonts w:ascii="Times New Roman" w:hAnsi="Times New Roman" w:cs="Times New Roman"/>
          <w:sz w:val="26"/>
          <w:szCs w:val="26"/>
        </w:rPr>
      </w:pPr>
    </w:p>
    <w:p w:rsidR="003A61EE" w:rsidRPr="000E5F8A"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5.2 Bên Bán bàn giao Nhà Ở cho Bên Mua vào ngày dự kiến là: ngày </w:t>
      </w:r>
      <w:r w:rsidR="006878B3">
        <w:rPr>
          <w:rFonts w:ascii="Times New Roman" w:hAnsi="Times New Roman" w:cs="Times New Roman"/>
          <w:sz w:val="26"/>
          <w:szCs w:val="26"/>
        </w:rPr>
        <w:t>…/…./…..</w:t>
      </w:r>
      <w:r w:rsidRPr="00361A95">
        <w:rPr>
          <w:rFonts w:ascii="Times New Roman" w:hAnsi="Times New Roman" w:cs="Times New Roman"/>
          <w:sz w:val="26"/>
          <w:szCs w:val="26"/>
        </w:rPr>
        <w:t xml:space="preserve"> (“Ngày Bàn Giao Dự Kiến”).</w:t>
      </w:r>
      <w:r w:rsidR="00BF3331">
        <w:rPr>
          <w:rFonts w:ascii="Times New Roman" w:hAnsi="Times New Roman" w:cs="Times New Roman"/>
          <w:sz w:val="26"/>
          <w:szCs w:val="26"/>
        </w:rPr>
        <w:t xml:space="preserve"> </w:t>
      </w:r>
      <w:r w:rsidRPr="00361A95">
        <w:rPr>
          <w:rFonts w:ascii="Times New Roman" w:hAnsi="Times New Roman" w:cs="Times New Roman"/>
          <w:sz w:val="26"/>
          <w:szCs w:val="26"/>
        </w:rPr>
        <w:t>Việc bàn giao Nhà Ở có thể sớm hơn hoặc muộn hơn so với thời gian quy định tại khoản này, nhưng không được chậm quá hoặc sớm quá 90 (chín mươi) ngày, kể từ thời điểm đến hạn bàn giao Nhà Ở cho Bên Mua; Bên Bán phải có văn bản thông báo cho Bên Mua biết lý do chậm bàn giao Nhà Ở.</w:t>
      </w:r>
      <w:r w:rsidR="00BF3331">
        <w:rPr>
          <w:rFonts w:ascii="Times New Roman" w:hAnsi="Times New Roman" w:cs="Times New Roman"/>
          <w:sz w:val="26"/>
          <w:szCs w:val="26"/>
        </w:rPr>
        <w:t xml:space="preserve"> </w:t>
      </w:r>
      <w:r w:rsidRPr="000E5F8A">
        <w:rPr>
          <w:rFonts w:ascii="Times New Roman" w:hAnsi="Times New Roman" w:cs="Times New Roman"/>
          <w:sz w:val="26"/>
          <w:szCs w:val="26"/>
        </w:rPr>
        <w:t xml:space="preserve">Trước ngày bàn giao Nhà Ở là </w:t>
      </w:r>
      <w:r w:rsidRPr="000E5F8A">
        <w:rPr>
          <w:rFonts w:ascii="Times New Roman" w:hAnsi="Times New Roman" w:cs="Times New Roman"/>
          <w:color w:val="FF0000"/>
          <w:sz w:val="26"/>
          <w:szCs w:val="26"/>
        </w:rPr>
        <w:t>0</w:t>
      </w:r>
      <w:r w:rsidR="00C84703" w:rsidRPr="000E5F8A">
        <w:rPr>
          <w:rFonts w:ascii="Times New Roman" w:hAnsi="Times New Roman" w:cs="Times New Roman"/>
          <w:color w:val="FF0000"/>
          <w:sz w:val="26"/>
          <w:szCs w:val="26"/>
        </w:rPr>
        <w:t>3</w:t>
      </w:r>
      <w:r w:rsidRPr="000E5F8A">
        <w:rPr>
          <w:rFonts w:ascii="Times New Roman" w:hAnsi="Times New Roman" w:cs="Times New Roman"/>
          <w:color w:val="FF0000"/>
          <w:sz w:val="26"/>
          <w:szCs w:val="26"/>
        </w:rPr>
        <w:t xml:space="preserve"> (</w:t>
      </w:r>
      <w:r w:rsidR="000E5F8A" w:rsidRPr="000E5F8A">
        <w:rPr>
          <w:rFonts w:ascii="Times New Roman" w:hAnsi="Times New Roman" w:cs="Times New Roman"/>
          <w:color w:val="FF0000"/>
          <w:sz w:val="26"/>
          <w:szCs w:val="26"/>
        </w:rPr>
        <w:t>ba</w:t>
      </w:r>
      <w:r w:rsidRPr="000E5F8A">
        <w:rPr>
          <w:rFonts w:ascii="Times New Roman" w:hAnsi="Times New Roman" w:cs="Times New Roman"/>
          <w:color w:val="FF0000"/>
          <w:sz w:val="26"/>
          <w:szCs w:val="26"/>
        </w:rPr>
        <w:t xml:space="preserve">) </w:t>
      </w:r>
      <w:r w:rsidRPr="000E5F8A">
        <w:rPr>
          <w:rFonts w:ascii="Times New Roman" w:hAnsi="Times New Roman" w:cs="Times New Roman"/>
          <w:sz w:val="26"/>
          <w:szCs w:val="26"/>
        </w:rPr>
        <w:t>ngày, Bên Bán phải gửi văn bản thông báo cho Bên Mua về thời gian, địa điểm và thủ tục bàn giao Nhà Ở (“Thông Báo Bàn Giao”).</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5.3 Nhà Ở được bàn giao cho Bên Mua phải theo đúng thiết kế đã được duyệt; phải sử dụng đúng các thiết bị, vật liệu nêu tại bảng danh mục vật liệu, thiết bị xây dựng mà Các Bên đã thỏa thuận theo Hợp Đồng.</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5.4 Vào ngày bàn giao Nhà Ở theo thông báo, Bên Mua hoặc người được ủy quyền hợp pháp phải đến kiểm tra tình trạng thực tế Nhà Ở so với thỏa thuận trong Hợp Đồng này, cùng với đại diện của Bên Bán đo đạc lại diện tích thực tế của Nhà Ở và ký vào biên bản bàn giao Nhà Ở (“Biên Bản Bàn Giao”).</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6878B3">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 xml:space="preserve">Trường hợp Bên Mua hoặc người được Bên Mua ủy quyền hợp pháp không đến nhận bàn giao Nhà Ở theo thông báo của Bên Bán trong thời hạn </w:t>
      </w:r>
      <w:r w:rsidRPr="000E5F8A">
        <w:rPr>
          <w:rFonts w:ascii="Times New Roman" w:hAnsi="Times New Roman" w:cs="Times New Roman"/>
          <w:color w:val="FF0000"/>
          <w:sz w:val="26"/>
          <w:szCs w:val="26"/>
        </w:rPr>
        <w:t>0</w:t>
      </w:r>
      <w:r w:rsidR="000E5F8A" w:rsidRPr="000E5F8A">
        <w:rPr>
          <w:rFonts w:ascii="Times New Roman" w:hAnsi="Times New Roman" w:cs="Times New Roman"/>
          <w:color w:val="FF0000"/>
          <w:sz w:val="26"/>
          <w:szCs w:val="26"/>
        </w:rPr>
        <w:t>3</w:t>
      </w:r>
      <w:r w:rsidRPr="000E5F8A">
        <w:rPr>
          <w:rFonts w:ascii="Times New Roman" w:hAnsi="Times New Roman" w:cs="Times New Roman"/>
          <w:color w:val="FF0000"/>
          <w:sz w:val="26"/>
          <w:szCs w:val="26"/>
        </w:rPr>
        <w:t xml:space="preserve"> (</w:t>
      </w:r>
      <w:r w:rsidR="000E5F8A" w:rsidRPr="000E5F8A">
        <w:rPr>
          <w:rFonts w:ascii="Times New Roman" w:hAnsi="Times New Roman" w:cs="Times New Roman"/>
          <w:color w:val="FF0000"/>
          <w:sz w:val="26"/>
          <w:szCs w:val="26"/>
        </w:rPr>
        <w:t>ba</w:t>
      </w:r>
      <w:r w:rsidRPr="000E5F8A">
        <w:rPr>
          <w:rFonts w:ascii="Times New Roman" w:hAnsi="Times New Roman" w:cs="Times New Roman"/>
          <w:color w:val="FF0000"/>
          <w:sz w:val="26"/>
          <w:szCs w:val="26"/>
        </w:rPr>
        <w:t xml:space="preserve">) </w:t>
      </w:r>
      <w:r w:rsidRPr="00361A95">
        <w:rPr>
          <w:rFonts w:ascii="Times New Roman" w:hAnsi="Times New Roman" w:cs="Times New Roman"/>
          <w:sz w:val="26"/>
          <w:szCs w:val="26"/>
        </w:rPr>
        <w:t>ngày hoặc đến kiểm tra nhưng không nhận bàn giao Nhà Ở mà không có lý do chính đáng (trừ trường hợp thỏa thuận tại Điều 10.1 (g) của Hợp Đồng này) thì kể từ ngày đến hạn bàn giao Nhà Ở theo Thông Báo Bàn Giao của Bên Bán được xem như Bên Mua đã đồng ý, chính thức nhận bàn giao Nhà Ở theo thực tế và Bên Bán đã thực hiện xong trách nhiệm bàn giao Nhà Ở theo Hợp Đồng, Bên Mua không được quyền nêu bất cứ lý do không hợp lý nào để không nhận bàn giao Nhà Ở; việc từ chối nhận bàn giao Nhà Ở như vậy sẽ được coi là Bên Mua vi phạm Hợp Đồng và sẽ được xử lý theo quy định tại Điều 11 của Hợp Đồng này.</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5.5 Kể từ thời điểm Hai Bên ký Biên Bản Bàn Giao Nhà Ở hoặc từ thời điểm quyền sở hữu Nhà Ở được chuyển giao cho Bên Mua như quy định tại Điều 5.7 của Hợp Đồng này, tùy thời điểm nào đến trước, Bên Mua được toàn quyền sử dụng Nhà Ở và chịu mọi trách nhiệm có liên quan đến Nhà Ở, kể cả trường hợp Bên Mua có sử dụng hay chưa sử dụng Nhà Ở này.</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5.6 Tại thời điểm bàn giao, nếu Bên Mua phát hiện Nhà Ở có khiếm khuyết, sai sót so với mô tả tại Hợp Đồng, Bên Mua có quyền ghi rõ các yêu cầu sửa chữa, khắc phục những điểm không phù hợp vào Biên Bản Bàn Giao hoặc bảng đề nghị sửa chữa. Bên Bán có trách nhiệm khắc phục các khiếm khuyết, sai sót này trong thời hạn theo thống nhất của Các Bên. Để tránh nhầm lẫn hoặc phát sinh tranh chấp, Các Bên thống nhất rằng mọi khiếm khuyết, sai sót, hư hỏng (nếu có) đối với Nhà Ở tại thời điểm bàn giao sẽ được áp dụng theo quy định về bảo hành.</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5.7 Quyền sở hữu Nhà Ở sẽ tự động được chuyển giao cho Bên Mua ngay khi Bên Mua hoàn thành toàn bộ nghĩa vụ thanh toán theo Thông Báo Bàn Giao của Bên Bán và Bên Mua đã nhận bàn giao hoặc được xem là đã nhận bàn giao theo quy định tại Điều 5.4 của Hợp Đồng. Kể từ thời điểm quyền sở hữu Nhà Ở được chuyển giao cho Bên Mua, Bên Mua sẽ chịu mọ</w:t>
      </w:r>
      <w:r w:rsidR="006878B3">
        <w:rPr>
          <w:rFonts w:ascii="Times New Roman" w:hAnsi="Times New Roman" w:cs="Times New Roman"/>
          <w:sz w:val="26"/>
          <w:szCs w:val="26"/>
        </w:rPr>
        <w:t xml:space="preserve">i </w:t>
      </w:r>
      <w:r w:rsidRPr="00361A95">
        <w:rPr>
          <w:rFonts w:ascii="Times New Roman" w:hAnsi="Times New Roman" w:cs="Times New Roman"/>
          <w:sz w:val="26"/>
          <w:szCs w:val="26"/>
        </w:rPr>
        <w:t>rủi ro, lợi ích liên quan đến Nhà Ở cùng các vật liệu, trang thiết bị được bàn giao kèm theo Nhà Ở.</w:t>
      </w:r>
    </w:p>
    <w:p w:rsidR="003A61EE" w:rsidRPr="00361A95" w:rsidRDefault="003A61EE" w:rsidP="006878B3">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Trường hợp Bên Mua không hoàn tất thủ tục nhận bàn giao Nhà Ở dẫn đến không thể hoàn tất nghĩa vụ thanh toán Giá Bán Nhà Ở và các nghĩa vụ tài chính khác theo quy định tại Hợp Đồng cho Bên Bán, Bên Bán có quyền chấm dứt Hợp Đồng như trường hợp Bên Mua vi phạm trách nhiệm thanh toán quy định tại Điều 11.1(b) của Hợp Đồng.</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6. Bảo hành Nhà Ở</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6.1 Bên Bán có trách nhiệm bảo hành Nhà Ở theo thỏa thuận trong Hợp Đồng và quy định của pháp luật về nhà ở, pháp luật khác có liên quan và các quy định sửa đổi, bổ sung của Nhà nước vào từng thời điểm.</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6.2 Khi bàn giao Nhà Ở cho Bên Mua, Bên Bán phải thông báo và cung cấp cho Bên Mua 01 bản sao biên bản nghiệm thu đưa công trình Nhà Ở vào sử dụng theo quy định của pháp luật xây dựng để Hai Bên xác định thời điểm bảo hành Nhà Ở.</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6.3 Nội dung bảo hành Nhà Ở bao gồm: sửa chữa, khắc phục các hư hỏng khung, cột, dầm, sàn, tường, trần, mái, sân thượng, cầu thang bộ, các phần ốp, lát, trát, hệ thống cấp điện sinh hoạt, cấp điện chiếu sáng, bể nước và hệ thống cấp nước sinh hoạt, bể phốt và hệ thống thoát nước thải, chất thải sinh hoạt, khắc phục các trường hợp nghiêng, lún, nứt, sụt Nhà Ở. Đối với các thiết bị khác gắn với Nhà Ở thì Bên Bán thực hiện bảo hành sửa chữa, thay thế theo thời hạn quy định của nhà sản xuất.</w:t>
      </w:r>
    </w:p>
    <w:p w:rsidR="003A61EE" w:rsidRPr="00361A95" w:rsidRDefault="003A61EE" w:rsidP="00FA7C2B">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lastRenderedPageBreak/>
        <w:t>Bên Bán 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Bên Bán hoặc Bên được Bên Bán ủy quyền thực hiện.</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6.4 Bên Mua phải kịp thời thông báo bằng văn bản cho Bên Bán khi Nhà Ở có các hư hỏng thuộc diện được bảo hành. Trong thời hạn 07 (bảy) ngày, kể từ ngày nhận được thông báo của Bên Mua, Bên Bán có trách nhiệm thực hiện bảo hành các hư hỏng theo đúng thỏa thuận và theo quy định của pháp luật; Bên Mua phải tạo điều kiện để Bên Bán thực hiện bảo hành Nhà Ở. Nếu Bên Bán chậm thực hiện việc bảo hành mà gây thiệt hại cho Bên Mua thì phải chịu trách nhiệm bồi thường cho Bên Mua theo thiệt hại thực tế xảy ra.</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6.5 Nhà Ở được bảo hành kể từ khi hoàn thành việc xây dựng và nghiệm thu đưa vào sử dụng với thời hạn là 24 tháng. Thời gian bảo hành Nhà Ở được tính từ thời điểm Nhà Ở có biên bản nghiệm thu đưa Nhà Ở vào sử dụng theo quy định của pháp luật về xây dựng.</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6.6 Bên Bán không thực hiện bảo hành Nhà Ở trong các trường hợp sau đây: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Trường hợp hao mòn và khấu hao thông thường;</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Trường hợp hư hỏng do lỗi của Bên Mua hoặc của bất kỳ người sử dụng hoặc của bên thứ ba nào khác gây ra;</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Trường hợp hư hỏng do sự kiện bất khả kháng;</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Trường hợp đã hết thời hạn bảo hành theo thỏa thuận tại Điều 6.5 của Hợp Đồng;</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e) Các trường hợp không thuộc nội dung bảo hành theo thỏa thuận tại Điều 6.3 của Hợp Đồng này, bao gồm cả những thiết bị, bộ phận gắn liền Nhà Ở do Bên Mua tự lắp đặt hoặc tự sửa chữa mà không được sự đồng ý của Bên Bán.</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6.7 Sau thời hạn bảo hành theo thỏa thuận tại Điều 6.5 của Hợp Đồng, việc sửa chữa các hư hỏng của Nhà Ở thuộc trách nhiệm của Bên Mua.</w:t>
      </w:r>
    </w:p>
    <w:p w:rsidR="009B5855" w:rsidRDefault="009B5855"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7. Chuyển giao quyền và nghĩa vụ</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7.1 Trường hợp Bên Mua có nhu cầu thế chấp Nhà Ở cho tổ chức tín dụng đang hoạt động tại Việt Nam trước khi Bên Mua được cấp Giấy Chứng Nhận thì Bên Mua phải thông báo trước bằng văn bản để Bên Bán cùng Bên Mua làm các thủ tục cần thiết theo quy định của tổ chức tín dụng.</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7.2 Trong trường hợp Bên Mua có nhu cầu thực hiện chuyển nhượng Hợp Đồng này cho bên thứ ba thì Các Bên phải thực hiện đúng thủ tục chuyển nhượng Hợp Đồng theo quy định của pháp luật về kinh doanh bất động sản. Bên Bán không được thu thêm bất kỳ một khoản phí chuyển nhượng Hợp Đồng nào khi làm thủ tục xác nhận việc chuyển nhượng Hợp Đồng cho Bên Mua.</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7.3 Hai Bên thống nhất rằng, Bên Mua chỉ được chuyển nhượng Hợp Đồng cho bên thứ ba khi có đủ các điều kiện theo quy định của pháp luật về kinh doanh bất động sản và Bên Mua đã thanh toán đủ các nghĩa vụ đến hạn liên quan đến Nhà Ở theo Hợp Đồng.</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7.4 Trong cả hai trường hợp quy định tại Điều 7.1 và Điều 7.2 của Hợp Đồng này, người mua lại Nhà Ở hoặc bên nhận chuyển nhượng Hợp Đồng đều được hưởng các quyền và phải thực hiện các nghĩa vụ của Bên Mua theo thỏa thuận trong Hợp Đồng này.</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7.5 Bên Mua đồng ý rằng Bên Bán được quyền chuyển giao/chuyển nhượng Hợp Đồng này thông qua việc chuyển nhượng Dự Án hoặc trên cơ sở tổ chức, cơ cấu lại công ty (chia, tách, hợp nhất, sáp nhập) hoặc hình thức khác theo quy định của pháp luật với điều kiện (i) Bên nhận chuyển giao/chuyển nhượng sẽ kế thừa/tiếp nhận các quyền và nghĩa vụ của Bên Bán theo Hợp Đồng này; và (ii) Bên Bán thông báo trước một khoảng thời gian hợp lý cho Bên Mua.</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8. Các thỏa thuận về phần sở hữu chung trong Dự Án và sở hữu riêng, quản lý vận hành Dự Án</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8.1 Phần sở hữu chung và sở hữu riêng:</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Bên Mua được quyền sử dụng riêng đối với diện tích đất gắn liền với Nhà Ở và có quyền sở hữu riêng đối với Nhà Ở có các thông tin được mô tả, quy định tại Điều 1 của Hợp Đồng;</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Các phần diện tích, hạng mục công trình xây dựng thuộc sở hữu riêng của Bên Bán: như quy định tại Phụ Lục 3 của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Bên Bán có quyền sở hữu riêng đối với các phần diện tích nhà, công trình xây dựng thuộc sở hữu riêng của Bên Bán.</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Các phần diện tích, hạng mục công trình trong Dự Án thuộc sở hữu chung của các chủ sở hữu nhà ở khác, công trình xây dựng khác trong Dự Án (nếu có): như quy định tại Phụ Lục 3 của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Các phần diện tích, hạng mục công trình trong Dự Án thuộc sở hữu riêng của Chủ Đầu Tư nhưng được dành để sử dụng chung (nếu có): như quy định tại Phụ Lục 3 của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Chủ Đầu Tư, Bên Mua, các chủ sở hữu các phần diện tích công trình trong Dự Án có quyền sở hữu chung đối với các phần diện tích thuộc sở hữu chung. Bên Bán, Bên Mua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8.2 Các phần diện tích dịch vụ, tiện ích công cộng trong Dự Án: là các diện tích sinh hoạt cộng đồng, khu vực sân chơi chung của Dự Án và các hạng mục được xác định có chức năng sử dụng, phục vụ công cộng theo hồ sơ quy hoạch, thiết kế của Dự Án được phê duyệt. Bên Bán, Bên Mua và các chủ sở hữu khác (nếu có) có nghĩa vụ trả kinh phí sử dụng, duy trì hoạt </w:t>
      </w:r>
      <w:r w:rsidRPr="00361A95">
        <w:rPr>
          <w:rFonts w:ascii="Times New Roman" w:hAnsi="Times New Roman" w:cs="Times New Roman"/>
          <w:sz w:val="26"/>
          <w:szCs w:val="26"/>
        </w:rPr>
        <w:lastRenderedPageBreak/>
        <w:t>động đối với các phần diện tích dịch vụ, tiện ích công cộng trong Dự Án theo Nội Quy và Quy chế quản lý vận hành Dự Án (nếu có).</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8.3 Quản lý vận hành Dự Án: quy định tại Phụ Lục 3 của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9. Quyền và nghĩa vụ của Bên Bán</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9.1 Quyền của Bên Bán:</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Yêu cầu Bên Mua trả tiền mua Nhà Ở theo đúng thỏa thuận tại Điều 3 của Hợp Đồng và được tính lãi suất trong trường hợp Bên Mua chậm thanh toán theo tiến độ thỏa thuận tại Điều 3 của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Yêu cầu Bên Mua nhận bàn giao Nhà Ở theo đúng thời hạn thỏa thuận ghi trong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Được quyền từ chối bàn giao Nhà Ở hoặc bàn giao bản chính Giấy Chứng Nhận của Bên Mua cho đến khi Bên Mua hoàn tất các nghĩa vụ thanh toán tiền theo thỏa thuận trong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Bên Mua;</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e) Đơn phương chấm dứt Hợp Đồng theo thỏa thuận tại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f) Yêu cầu Bên Mua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g) Các quyền khác do Hai Bên thỏa thuận theo Hợp Đồng này.</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9.2 Nghĩa vụ của Bên Bán:</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Cung cấp cho Bên Mua các thông tin chính xác về quy hoạch chi tiết Dự Án, quy hoạch và thiết kế Nhà Ở đã được phê duyệt;</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Xây dựng Nhà Ở và các công trình hạ tầng theo đúng quy hoạch, nội dung hồ sơ Dự Án và tiến độ đã được phê duyệt, đảm bảo khi bàn giao thì Bên Mua có thể sử dụng và sinh hoạt bình thường;</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Đảm bảo chất lượng xây dựng, kiến trúc kỹ thuật và mỹ thuật Nhà Ở theo đúng quy chuẩn, tiêu chuẩn thiết kế, tiêu chuẩn kỹ thuật hiện hành;</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Bảo quản Nhà Ở trong thời gian chưa giao Nhà Ở cho Bên Mua; thực hiện bảo hành Nhà Ở theo quy định tại của Hợp Đồng này và theo quy định của pháp luật;</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e) Bàn giao Nhà Ở và các giấy tờ pháp lý có liên quan đến Nhà Ở bán cho Bên Mua theo đúng thời hạn thỏa thuận trong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f) Hướng dẫn và hỗ trợ Bên Mua ký kết hợp đồng sử dụng dịch vụ với nhà cung cấp điện nước, viễn thông, truyền hình cáp...;</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g) Nộp tiền sử dụng đất và các khoản thuế, phí, lệ phí khác liên quan đến việc bán Nhà Ở theo quy định của pháp luật;</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h) Làm thủ tục để cơ quan nhà nước có thẩm quyền cấp Giấy Chứng Nhận cho Bên Mua. Trong trường hợp này, Bên Bán sẽ có văn bản thông báo cho Bên Mua về việc nộp các giấy tờ liên quan để Bên Bán làm thủ tục đề nghị cấp Giấy Chứng Nhận cho Bên Mua.</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Trong thời hạn </w:t>
      </w:r>
      <w:r w:rsidR="004E7A32" w:rsidRPr="004207DB">
        <w:rPr>
          <w:rFonts w:ascii="Times New Roman" w:hAnsi="Times New Roman" w:cs="Times New Roman"/>
          <w:color w:val="FF0000"/>
          <w:sz w:val="26"/>
          <w:szCs w:val="26"/>
        </w:rPr>
        <w:t>15</w:t>
      </w:r>
      <w:r w:rsidRPr="004207DB">
        <w:rPr>
          <w:rFonts w:ascii="Times New Roman" w:hAnsi="Times New Roman" w:cs="Times New Roman"/>
          <w:color w:val="FF0000"/>
          <w:sz w:val="26"/>
          <w:szCs w:val="26"/>
        </w:rPr>
        <w:t xml:space="preserve"> (</w:t>
      </w:r>
      <w:r w:rsidR="004E7A32" w:rsidRPr="004207DB">
        <w:rPr>
          <w:rFonts w:ascii="Times New Roman" w:hAnsi="Times New Roman" w:cs="Times New Roman"/>
          <w:color w:val="FF0000"/>
          <w:sz w:val="26"/>
          <w:szCs w:val="26"/>
        </w:rPr>
        <w:t>mười lăm</w:t>
      </w:r>
      <w:r w:rsidRPr="004207DB">
        <w:rPr>
          <w:rFonts w:ascii="Times New Roman" w:hAnsi="Times New Roman" w:cs="Times New Roman"/>
          <w:color w:val="FF0000"/>
          <w:sz w:val="26"/>
          <w:szCs w:val="26"/>
        </w:rPr>
        <w:t xml:space="preserve">) </w:t>
      </w:r>
      <w:r w:rsidRPr="00361A95">
        <w:rPr>
          <w:rFonts w:ascii="Times New Roman" w:hAnsi="Times New Roman" w:cs="Times New Roman"/>
          <w:sz w:val="26"/>
          <w:szCs w:val="26"/>
        </w:rPr>
        <w:t>ngày, kể từ ngày nhận được thông báo của Bên Bán hoặc tính từ ngày hết hạn theo thông báo của Bên Bán tùy thời điểm nào đến sau mà Bên Mua không nộp đầy đủ các giấy tờ theo thông báo và/hoặc hết thời hạn nêu trong thông báo của Bên Bán mà Bên Mua không nộp giấy tờ chứng minh Bên Mua đã hoàn thành việc nộp đầy đủ lệ phí trước bạ và các loại thuế, phí, lệ phí có liên quan đến việc cấp Giấy Chứng Nhận dẫn tới Cơ quan cấp Giấy Chứng Nhận trả lại hồ sơ xin cấp Giấy Chứng Nhận thì coi như Bên Mua tự nguyện đi làm thủ tục cấp Giấy Chứng Nhận. Khi Bên Mua tự nguyện làm thủ tục đề nghị cấp Giấy Chứng Nhận thì Bên Bán phải hỗ trợ và cung cấp đầy đủ hồ sơ pháp lý về Nhà Ở đã bán/đã cho thuê mua cho Bên Mua;</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 Hỗ trợ Bên Mua làm các thủ tục thế chấp Nhà Ở tại tổ chức tín dụng khi có yêu cầu của Bên Mua;</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j) Nộp phạt vi phạm Hợp Đồng và bồi thường thiệt hại cho Bên Mua khi vi phạm các thỏa thuận thuộc diện phải nộp phạt hoặc bồi thường trong Hợp Đồng này hoặc theo quyết định của cơ quan nhà nước có thẩm quyền;</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k) Bên Bán có trách nhiệm quản lý, sử dụng Kinh Phí Bảo Trì phù hợp với quy định của pháp luật và thỏa thuận của Các Bên tại Nội Quy,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l) Các nghĩa vụ khác do Hai Bên thỏa thuận theo Hợp Đồng này.</w:t>
      </w:r>
    </w:p>
    <w:p w:rsidR="006878B3" w:rsidRDefault="006878B3" w:rsidP="007074B6">
      <w:pPr>
        <w:spacing w:after="0" w:line="360" w:lineRule="exact"/>
        <w:jc w:val="both"/>
        <w:rPr>
          <w:rFonts w:ascii="Times New Roman" w:hAnsi="Times New Roman" w:cs="Times New Roman"/>
          <w:sz w:val="26"/>
          <w:szCs w:val="26"/>
        </w:rPr>
      </w:pP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10. Quyền và nghĩa vụ của Bên Mua</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10.1 Quyền của Bên Mua:</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Nhận bàn giao Nhà Ở quy định tại Điều 1 của Hợp Đồng này có chất lượng với các thiết bị, vật liệu nêu tại bảng danh mục vật liệu xây dựng mà Các Bên đã thỏa thuận kèm theo Hợp Đồng này và hồ sơ Nhà Ở theo đúng thỏa thuận trong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Bên Mua đỗ xe ôtô/xe máy tại khu vực thuộc quyền sở hữu/sử dụng riêng của Bên Mua.</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Yêu cầu Bên Bán làm thủ tục đề nghị cấp Giấy Chứng Nhận theo quy định của pháp luật (trừ trường hợp Bên Mua tự nguyện thực hiện thủ tục này theo thỏa thuận tại Điều 9.2 (h) của Hợp Đồng này);</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Được toàn quyền sở hữu, sử dụng và thực hiện các giao dịch đối với Nhà Ở theo quy định của pháp luật, đồng thời được sử dụng các dịch vụ hạ tầng do doanh nghiệp dịch vụ cung cấp trực tiếp hoặc thông qua Bên Bán sau khi nhận bàn giao Nhà Ở theo quy định về sử dụng các dịch vụ hạ tầng của doanh nghiệp cung cấp dịch vụ;</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e) Nhận Giấy Chứng Nhận sau khi đã thanh toán đủ 100% Giá Bán Nhà Ở và các loại thuế, phí, lệ phí liên quan đến Nhà Ở theo thỏa thuận trong Hợp Đồng này và theo quy định của pháp luật;</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f) Yêu cầu Bên Bán hoàn thành việc xây dựng các công trình hạ tầng kỹ thuật và hạ tầng xã hội theo đúng nội dung, tiến độ Dự Án đã được phê duyệt;</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 xml:space="preserve">g) Có quyền từ chối nhận bàn giao Nhà Ở nếu Bên Bán không hoàn thành việc xây dựng và đưa vào sử dụng các công trình hạ tầng phục vụ nhu cầu ở thiết yếu của Bên Mua theo đúng thỏa thuận tại Điều 4.4 của Hợp Đồng này hoặc trong trường hợp Tổng Diện Tích Sử Dụng Đất, Tổng Diện Tích Sàn Xây Dựng thực tế nhỏ hơn/lớn hơn quá </w:t>
      </w:r>
      <w:r w:rsidRPr="004207DB">
        <w:rPr>
          <w:rFonts w:ascii="Times New Roman" w:hAnsi="Times New Roman" w:cs="Times New Roman"/>
          <w:color w:val="FF0000"/>
          <w:sz w:val="26"/>
          <w:szCs w:val="26"/>
        </w:rPr>
        <w:t xml:space="preserve">10% (mười phần trăm) </w:t>
      </w:r>
      <w:r w:rsidRPr="00361A95">
        <w:rPr>
          <w:rFonts w:ascii="Times New Roman" w:hAnsi="Times New Roman" w:cs="Times New Roman"/>
          <w:sz w:val="26"/>
          <w:szCs w:val="26"/>
        </w:rPr>
        <w:t>so với Tổng Diện Tích Sử Dụng Đất, Tổng Diện Tích Sàn Xây Dựng ghi trong Hợp Đồng này. Việc từ chối nhận bàn giao Nhà Ở trong trường hợp này không bị coi là vi phạm các điều kiện bàn giao Nhà Ở của Bên Mua đối với Bên Bán.</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h) Yêu cầu Bên Bán hỗ trợ thủ tục thế chấp Nhà Ở tại tổ chức tín dụng trong trường hợp Bên Mua có nhu cầu thế chấp Nhà Ở tại tổ chức tín dụng;</w:t>
      </w:r>
    </w:p>
    <w:p w:rsidR="003A61EE"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 Trường hợp Tổng Diện Tích Sử Dụng Đất, Tổng Diện Tích Sàn Xây Dựng thực tế chênh lệch vượt quá tỷ lệ như quy định tại Điều 10.1.(g) của Hợp Đồng này, Bên Mua được quyền lựa chọn (i) tiếp tục thực hiện Hợp Đồng và thanh toán Giá Bán Nhà Ở theo diện tích thực tế theo công thức như quy định tại Điều 3.3 (b) của Hợp Đồng; hoặc (ii) chấm dứt Hợp Đồng bằng cách gửi thông báo cho Bên Bán.</w:t>
      </w:r>
    </w:p>
    <w:p w:rsidR="00993539" w:rsidRPr="00361A95" w:rsidRDefault="003A61EE"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Trường hợp Bên Mua chấm dứt Hợp Đồng như quy định nêu tại Điều 10.1 (i) này, Bên Bán sẽ hoàn trả lại Giá Bán Nhà Ở mà Bên Mua đã thực tế thanh toán theo Hợp Đồng này cùng khoản tiền lãi 10%/năm tính trên Giá Bán Nhà Ở thực tế đóng tính từ ngày Bên Mua thực tế</w:t>
      </w:r>
      <w:r w:rsidR="006878B3">
        <w:rPr>
          <w:rFonts w:ascii="Times New Roman" w:hAnsi="Times New Roman" w:cs="Times New Roman"/>
          <w:sz w:val="26"/>
          <w:szCs w:val="26"/>
        </w:rPr>
        <w:t xml:space="preserve"> </w:t>
      </w:r>
      <w:r w:rsidR="00993539" w:rsidRPr="00361A95">
        <w:rPr>
          <w:rFonts w:ascii="Times New Roman" w:hAnsi="Times New Roman" w:cs="Times New Roman"/>
          <w:sz w:val="26"/>
          <w:szCs w:val="26"/>
        </w:rPr>
        <w:t>đóng đến ngày Hợp Đồng chấm dứt hoặc ngày Bên Bán hoàn trả, tùy thời điểm nào đến trước. Trường hợp Bên Mua không gửi thông báo chấm dứt Hợp Đồng cho Bên Bán trong vòng 15 (mười lăm) ngày kể từ ngày phát sinh quyền chấm dứt Hợp Đồng như quy định tại Điều này, thì được xem như Bên Mua đã đồng ý tiếp tục thực hiện Hợp Đồng và thanh toán Giá Bán Nhà Ở theo diện tích thực tế.</w:t>
      </w:r>
    </w:p>
    <w:p w:rsidR="00993539"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j) Các quyền khác do Hai Bên thỏa thuận theo Hợp Đồng này</w:t>
      </w:r>
    </w:p>
    <w:p w:rsidR="006878B3" w:rsidRDefault="006878B3" w:rsidP="007074B6">
      <w:pPr>
        <w:spacing w:after="0" w:line="360" w:lineRule="exact"/>
        <w:jc w:val="both"/>
        <w:rPr>
          <w:rFonts w:ascii="Times New Roman" w:hAnsi="Times New Roman" w:cs="Times New Roman"/>
          <w:sz w:val="26"/>
          <w:szCs w:val="26"/>
        </w:rPr>
      </w:pPr>
    </w:p>
    <w:p w:rsidR="00993539"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10.2 Nghĩa vụ của Bên Mua:</w:t>
      </w:r>
    </w:p>
    <w:p w:rsidR="00993539"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Thanh toán đầy đủ và đúng hạn Giá Bán Nhà Ở theo thỏa thuận tại Điều 3 của Hợp Đồng này không phụ thuộc vào việc có hay không có thông báo thanh toán tiền mua Nhà Ở của Bên Bán;</w:t>
      </w:r>
    </w:p>
    <w:p w:rsidR="00993539"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Nhận bàn giao Nhà Ở theo thỏa thuận trong Hợp Đồng này;</w:t>
      </w:r>
    </w:p>
    <w:p w:rsidR="00993539"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Kể từ ngày nhận bàn giao Nhà Ở, Bên Mua hoàn toàn chịu trách nhiệm đối với Nhà Ở (trừ các trường hợp thuộc trách nhiệm bảo đảm tính pháp lý và việc bảo hành Nhà Ở của Bên Bán) và tự chịu trách nhiệm về việc mua, duy trì các hợp đồng bảo hiểm cần thiết đối với mọi rủi ro, thiệt hại liên quan đến Nhà Ở và bảo hiểm trách nhiệm dân sự phù hợp với quy định của pháp luật;</w:t>
      </w:r>
    </w:p>
    <w:p w:rsidR="00993539"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Kể từ ngày nhận bàn giao Nhà Ở, kể cả trường hợp Bên Mua chưa vào sử dụng Nhà Ở thì Nhà Ở sẽ được quản lý và bảo trì theo nội quy quản lý sử dụng Nhà Ở và Bên Mua phải tuân thủ các quy định được nêu trong bản nội quy quản lý sử dụng Nhà Ở;</w:t>
      </w:r>
    </w:p>
    <w:p w:rsidR="00993539"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e) Thanh toán các khoản thuế, phí và lệ phí theo quy định của pháp luật mà Bên Mua phải nộp như thỏa thuận tại Hợp Đồng này;</w:t>
      </w:r>
    </w:p>
    <w:p w:rsidR="00993539"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f) Thanh toán các khoản chi phí dịch vụ như: điện, nước, truyền hình cáp, truyền hình vệ tinh, thông tin liên lạc... và các khoản thuế, phí khác phát sinh do nhu cầu sử dụng của Bên Mua theo quy định;</w:t>
      </w:r>
    </w:p>
    <w:p w:rsidR="00993539"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g) Sử dụng Nhà Ở đúng mục đích để ở theo quy định của pháp luật về nhà ở và theo thỏa thuận trong Hợp Đồng này;</w:t>
      </w:r>
    </w:p>
    <w:p w:rsidR="00993539"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h) Nộp phạt vi phạm Hợp Đồng và bồi thường thiệt hại cho Bên Bán khi vi phạm các thỏa thuận thuộc diện phải nộp phạt hoặc bồi thường theo quy định trong Hợp Đồng này hoặc theo quyết định của cơ quan nhà nước có thẩm quyền;</w:t>
      </w:r>
    </w:p>
    <w:p w:rsidR="003A61EE"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 Thực hiện các nghĩa vụ khác theo quyết định của cơ quan nhà nước có thẩm quyền khi vi phạm các quy định về quản lý, sử dụng Nhà Ở;</w:t>
      </w:r>
    </w:p>
    <w:p w:rsidR="008D3FA7" w:rsidRPr="00361A95" w:rsidRDefault="00993539"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j) Trường hợp Bên Mua chậm cung cấp các hồ sơ, giấy tờ, nghĩa vụ tài chính theo thông báo của Bên Bán hoặc Cơ quan có thẩm quyền dẫn tới quá trình cấp Giấy Chứng Nhận cho Nhà Ở bị kéo dài thì Bên Mua có trách nhiệm thanh toán cho Bên Bán một khoản lãi trên số tiền đợt cuối của Giá Bán Nhà Ở với lãi suất là 0,05%/ngày (không phẩy không năm phầ</w:t>
      </w:r>
      <w:r w:rsidR="006878B3">
        <w:rPr>
          <w:rFonts w:ascii="Times New Roman" w:hAnsi="Times New Roman" w:cs="Times New Roman"/>
          <w:sz w:val="26"/>
          <w:szCs w:val="26"/>
        </w:rPr>
        <w:t xml:space="preserve">n trăm </w:t>
      </w:r>
      <w:r w:rsidR="008D3FA7" w:rsidRPr="00361A95">
        <w:rPr>
          <w:rFonts w:ascii="Times New Roman" w:hAnsi="Times New Roman" w:cs="Times New Roman"/>
          <w:sz w:val="26"/>
          <w:szCs w:val="26"/>
        </w:rPr>
        <w:t>một ngày) (sau đây gọi là “Lãi Suất Quá Hạn”) tính từ ngày đến hạn theo thông báo của Bên Bán cho đến ngày hoàn thành.</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k) Trường hợp Bên Mua tự làm thủ tục đề nghị cấp Giấy Chứng Nhận như quy định tại Điều 9.2 (h) của Hợp Đồng, Bên Mua có trách nhiệm thanh toán cho Bên Bán số tiền đợt cuối của Giá Bán Nhà Ở vào (i) thời điểm Bên Bán cung cấp đầy đủ hồ sơ cần thiết để Bên Mua tự thực hiện thủ tục cấp Giấy Chứng Nhận; hoặc (ii) ngày hết hạn hoàn thiện/nộp hồ sơ để làm thủ tục cấp Giấy Chứng Nhận như quy định tại Điều 9.2 (h) của Hợp Đồng, tùy thời điểm nào đến trước. Nếu Bên Mua chậm thanh toán theo quy định tại mục này thì Điều 11.1 của Hợp Đồng sẽ được áp dụng.</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l) Có trách nhiệm ký kết Biên bản thanh lý/chấm dứt Hợp Đồng theo đúng quy định tại Hợp Đồng và bàn giao bản gốc Hợp Đồng cho Bên Bán khi Hợp Đồng chấm dứt hiệu lực vì bất kỳ lý do gì. Để làm rõ, việc Bên Mua từ chối và/hoặc không hoàn thành việc ký kết Biên bản thanh lý/chấm dứt Hợp Đồng theo thông báo của Bên Bán và/hoặc chưa bàn giao bản gốc Hợp Đồng cho Bên Bán sẽ không làm ảnh hưởng tới ngày chấm dứt hiệu lực của Hợp Đồng cũng như quyền và nghĩa vụ của Các Bên đối với từng trường hợp chấm dứt như được quy định tại Hợp Đồng;</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m) Không tự ý thay đổi/điều chỉnh thiết kế mặt ngoài, chiều cao của Nhà Ở khác với tình trạng ban đầu; không tiến hành thi công, hoàn thiện Nhà Ở hoặc các thay đổi/điều chỉnh làm ảnh hưởng tới kiến trúc và quy hoạch chung của Dự Án;</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n) Nộp bổ sung Kinh Phí Bảo Trì trong trường hợp quỹ bảo trì Khu Nhà Ở không đủ để thực hiện việc bảo trì theo thông báo của Bên Bán hoặc Công Ty Quản Lý tại từng thời điểm;</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o) Các nghĩa vụ khác theo quy định tại Hợp Đồng này và quy định của pháp luật;</w:t>
      </w:r>
    </w:p>
    <w:p w:rsidR="00BB5586" w:rsidRDefault="00BB5586" w:rsidP="007074B6">
      <w:pPr>
        <w:spacing w:after="0" w:line="360" w:lineRule="exact"/>
        <w:jc w:val="both"/>
        <w:rPr>
          <w:rFonts w:ascii="Times New Roman" w:hAnsi="Times New Roman" w:cs="Times New Roman"/>
          <w:sz w:val="26"/>
          <w:szCs w:val="26"/>
        </w:rPr>
      </w:pP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11. Trách nhiệm của Hai Bên và việc xử lý vi phạm Hợp Đồng</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11.1 Hai Bên thống nhất hình thức, cách thức xử lý vi phạm khi Bên Mua chậm thanh toán Giá Bán Nhà Ở:</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a) Trường hợp Bên Mua chậm thanh toán Giá Bán Nhà Ở và/hoặc các khoản phải thanh toán khác (nếu có) theo Hợp Đồng này, Bên Mua có trách nhiệm thanh toán cho Bên Bán khoản tiền lãi được tính bằng Lãi Suất Quá Hạn trên tổng tiền Bên Mua chậm thanh toán tính từ ngày đến hạn thanh toán cho đến ngày thanh toán thực tế, trừ trường hợp Nội Quy có quy định mức lãi suất chậm thanh toán khác;</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Trong trường hợp tổng thời gian Bên Mua chậm thanh toán của tất cả các đợt phải thanh toán theo Hợp Đồng này (bao gồm cả tiền lãi chậm thanh toán) vượt quá 30 (ba mươi) ngày kể từ ngày đến hạn, thì Bên Bán có quyền chấm dứt Hợp Đồng này bằng cách gửi thông báo cho Bên Mua trước tối thiểu 15 (mười lăm) ngày (“Thông Báo Chấm Dứt Hợp Đồng”). Hợp Đồng sẽ tự động chấm dứt vào ngày thứ 15 (mười lăm) kể từ ngày của Thông Báo Chấm Dứt Hợp Đồng hoặc một thời điểm khác nêu tại Thông Báo Chấm Dứt Hợp Đồng (nếu có), tuỳ thời điểm nào muộn hơn ("Ngày Chấm Dứt Hợp Đồng").</w:t>
      </w:r>
    </w:p>
    <w:p w:rsidR="008D3FA7" w:rsidRPr="00361A95" w:rsidRDefault="008D3FA7" w:rsidP="00BB5586">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Trường hợp này, kể từ Ngày Chấm Dứt Hợp Đồng, Bên Mua sẽ không còn bất kỳ quyền nào liên quan tới Hợp Đồng và Bên Bán có quyền tự do chào bán, ký Hợp đồng mua bán Nhà Ở với người mua mới. Sau khi Bên Bán ký Hợp đồng mua bán mới với Bên mua mới và thu được đủ số tiền từ người mua mới (bao gồm cả thuế GTGT), Bên Bán sẽ hoàn trả cho Bên Mua một khoản tiền bằng khoản tiền mà Bên Mua đã thanh toán cho Bên Bán theo Hợp Đồng này (khoản tiền này không tính lãi) trừ đi những khoản tiền sau:</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 Tiền phạt vi phạm Hợp Đồng bằng 10% (mười phần trăm) Giá Bán;</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(ii) Tiền lãi chậm thanh toán như quy định tại Điều 11.1 (a) của Hợp Đồng này;</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(iii) Khoản chi phí môi giới bán Nhà Ở theo xác định của Bên Bán; và</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(iv) Khoản tiền khác bù đắp cho mọi chi phí, tổn thất và thiệt hại mà Bên Bán phải gánh chịu phát sinh từ việc chấm dứt Hợp Đồng này.</w:t>
      </w:r>
    </w:p>
    <w:p w:rsidR="008D3FA7" w:rsidRPr="00361A95" w:rsidRDefault="008D3FA7" w:rsidP="00BB5586">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Trường hợp Các Bên không thống nhất được tổng mức phạt và bồi thường thiệt hại ở các điểm (i), (ii), (iii) và (iv) nêu trên, tổng mức tiền phạt và bồi thường thiệt hại sẽ được ấn định bằng 30% (ba mươi phần trăm) Giá Bán.</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Trường hợp Bên Mua chậm thanh toán theo tiến độ quy định tại Hợp Đồng, Bên Bán có thể áp dụng Điều 11.1(a), (b) để xử lý hoặc gia hạn thời hạn bàn giao Nhà Ở thêm một khoảng thời gian nhất định theo thông báo của Bên Bán (“Thời Gian Gia Hạn Bàn Giao”) nhưng trong mọi trường hợp Thời Gian Gia Hạn Bàn Giao không vượt quá tổng thời gian Bên Mua trễ hạn thanh toán của tất cả các đợt phải thanh toán theo Hợp Đồng. Trường hợp này, Bên Mua được hoàn trả/khấu trừ một khoản lãi quá hạn tương ứng với tỷ lệ Thời Gian Gia Hạn Bàn Giao trên tổng thời gian Bên Mua chậm thanh toán của tất cả các đợt phải thanh toán theo nguyên tắc sau:</w:t>
      </w:r>
    </w:p>
    <w:p w:rsidR="008D3FA7" w:rsidRPr="00361A95" w:rsidRDefault="00BB5586" w:rsidP="007074B6">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008D3FA7" w:rsidRPr="00361A95">
        <w:rPr>
          <w:rFonts w:ascii="Times New Roman" w:hAnsi="Times New Roman" w:cs="Times New Roman"/>
          <w:sz w:val="26"/>
          <w:szCs w:val="26"/>
        </w:rPr>
        <w:t>Khoản tiền lãi quá hạn được hoàn trả/khấu trừ | = | Thời Gian Gia Hạn Bàn Giao / Tổng thời gian Bên Mua trễ hạn thanh toán của tất cả các đợt phải thanh toán theo thỏa thuận tại Hợp Đồng | x | Khoản lãi quá hạn mà Bên Mua phải trả do chậm thanh toán |</w:t>
      </w:r>
    </w:p>
    <w:p w:rsidR="00FA7C2B" w:rsidRDefault="00FA7C2B" w:rsidP="007074B6">
      <w:pPr>
        <w:spacing w:after="0" w:line="360" w:lineRule="exact"/>
        <w:jc w:val="both"/>
        <w:rPr>
          <w:rFonts w:ascii="Times New Roman" w:hAnsi="Times New Roman" w:cs="Times New Roman"/>
          <w:sz w:val="26"/>
          <w:szCs w:val="26"/>
        </w:rPr>
      </w:pP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11.2 Hai Bên thống nhất hình thức, cách thức xử lý vi phạm khi Bên Bán chậm bàn giao Nhà Ở cho Bên Mua:</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a) Nếu Bên Mua đã hoàn thành nghĩa vụ thanh toán đến hạn theo thỏa thuận trong Hợp Đồng này nhưng quá 90 (chín mươi) ngày kể từ Ngày Bàn Giao Dự Kiến mà Bên Bán vẫn chưa bàn giao Nhà Ở cho Bên Mua, thì Bên Bán phải trả cho Bên Mua khoản tiền lãi được tính bằng Lãi Suất Quá Hạn trên số tiền mà Bên Mua đã thanh toán cho Bên Bán cho khoảng thời gian tính từ ngày thứ 91 (chín mươi mốt) kể từ Ngày Bàn Giao Dự Kiến cho đến ngày bàn giao thực tế.</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Nếu Bên Mua đã hoàn thành nghĩa vụ thanh toán đến hạn theo thỏa thuận trong Hợp Đồng này nhưng quá 180 (một trăm tám mươi) ngày kể từ Ngày Bàn Giao Dự Kiế</w:t>
      </w:r>
      <w:r w:rsidR="00BB5586">
        <w:rPr>
          <w:rFonts w:ascii="Times New Roman" w:hAnsi="Times New Roman" w:cs="Times New Roman"/>
          <w:sz w:val="26"/>
          <w:szCs w:val="26"/>
        </w:rPr>
        <w:t xml:space="preserve">n mà Bên Bán </w:t>
      </w:r>
      <w:r w:rsidRPr="00361A95">
        <w:rPr>
          <w:rFonts w:ascii="Times New Roman" w:hAnsi="Times New Roman" w:cs="Times New Roman"/>
          <w:sz w:val="26"/>
          <w:szCs w:val="26"/>
        </w:rPr>
        <w:t>vẫn chưa bàn giao Nhà Ở cho Bên Mua, thì Bên Mua có quyền yêu cầu chấm dứt Hợp Đồng và Bên Bán có trách nhiệm trả cho Bên Mua các khoản tiền sau:</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 Mọi khoản tiền đã được Bên Mua thanh toán cho Bên Bán (không bao gồm các khoản lãi chậm thanh toán mà Bên Mua đã thanh toán cho Bên Bán);</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(ii) Khoản tiền phạt vi phạm Hợp Đồng bằng 10% (mười phần trăm) Giá Bán;</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(iii) Khoản tiền lãi được tính bằng Lãi Suất Quá Hạn trên tổng số tiền mà Bên Mua đã thanh toán cho Bên Bán tính từ ngày thứ 91 (chín mươi mốt) kể từ Ngày Bàn Giao Dự Kiến cho đến ngày Hợp Đồng bị chấm dứt; và</w:t>
      </w:r>
      <w:r w:rsidR="00BB5586">
        <w:rPr>
          <w:rFonts w:ascii="Times New Roman" w:hAnsi="Times New Roman" w:cs="Times New Roman"/>
          <w:sz w:val="26"/>
          <w:szCs w:val="26"/>
        </w:rPr>
        <w:tab/>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(iv) Khoản tiền khác bù đắp cho mọi chi phí, tổn thất và thiệt hại mà Bên Mua phải gánh chịu phát sinh từ việc chấm dứt Hợp Đồng này.</w:t>
      </w:r>
    </w:p>
    <w:p w:rsidR="008D3FA7" w:rsidRPr="00361A95" w:rsidRDefault="008D3FA7" w:rsidP="00BB5586">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t>Trường hợp Các Bên không thống nhất được tổng mức phạt và bồi thường thiệt hại ở các điểm (i), (ii), (iii) và (iv) nêu trên, tổng mức tiền phạt và bồi thường thiệt hại sẽ được ấn định bằng 30% (ba mươi phần trăm) Giá Bán.</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c) Trong vòng 15 (mười lăm) ngày trước ngày kết thúc thời hạn bàn giao nêu tại Điều 11.2.(b) của Hợp Đồng, Bên Bán sẽ gửi cho Bên Mua đề xuất về thời hạn bàn giao dự kiến mới. Trường hợp Bên Mua không gửi thông báo chấm dứt Hợp Đồng trong vòng 15 (mười lăm) ngày kể từ ngày phát sinh quyền chấm dứt Hợp Đồng như nêu tại Điều 11.2 (b) của Hợp Đồng sẽ được hiểu là Bên Mua đã đồng ý (i) tiếp tục thực hiện Hợp Đồng, (ii) thời hạn bàn giao mới đối với Nhà Ở như được nêu tại đề xuất của Bên Bán, và (iii) sẽ nhận bàn giao Nhà Ở khi Bên Bán gửi Thông Báo Bàn Giao theo thời hạn bàn giao mới. Trong trường hợp này, Bên Mua được hưởng một khoản tiền lãi được tính bằng Lãi Suất Quá Hạn trên số tiền Bên Mua đã thanh toán cho Bên Bán theo các đợt thanh toán như quy định tại Hợp Đồng tính từ ngày thứ 91 (chín mươi mốt) kể từ Ngày Bàn Giao Dự Kiến cho đến ngày bàn giao thực tế.  </w:t>
      </w:r>
    </w:p>
    <w:p w:rsidR="00FA7C2B" w:rsidRDefault="00FA7C2B" w:rsidP="007074B6">
      <w:pPr>
        <w:spacing w:after="0" w:line="360" w:lineRule="exact"/>
        <w:jc w:val="both"/>
        <w:rPr>
          <w:rFonts w:ascii="Times New Roman" w:hAnsi="Times New Roman" w:cs="Times New Roman"/>
          <w:sz w:val="26"/>
          <w:szCs w:val="26"/>
        </w:rPr>
      </w:pP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11.3 Trường hợp đến hạn bàn giao Nhà Ở theo thông báo của Bên Bán và Nhà Ở đã đủ điều kiện bàn giao theo thỏa thuận trong Hợp Đồng này mà Bên Mua không nhận bàn giao thì Các Bên thống nhất xử lý theo quy định tại Điều 5.4 và Điều 5.7 của Hợp Đồng này.  </w:t>
      </w:r>
    </w:p>
    <w:p w:rsidR="008D3FA7"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11.4 Bên Bán chấm dứt Hợp Đồng trong trường hợp Bên Bán không thể tiếp tục thực hiện được một và/hoặc các cam kết, nghĩa vụ tại Hợp Đồng trong thời gian quá 06 (sáu) tháng kể từ ngày đến hạn.  </w:t>
      </w:r>
    </w:p>
    <w:p w:rsidR="008D3FA7" w:rsidRPr="00361A95" w:rsidRDefault="008D3FA7" w:rsidP="00FA7C2B">
      <w:pPr>
        <w:spacing w:after="0" w:line="360" w:lineRule="exact"/>
        <w:ind w:firstLine="720"/>
        <w:jc w:val="both"/>
        <w:rPr>
          <w:rFonts w:ascii="Times New Roman" w:hAnsi="Times New Roman" w:cs="Times New Roman"/>
          <w:sz w:val="26"/>
          <w:szCs w:val="26"/>
        </w:rPr>
      </w:pPr>
      <w:r w:rsidRPr="00361A95">
        <w:rPr>
          <w:rFonts w:ascii="Times New Roman" w:hAnsi="Times New Roman" w:cs="Times New Roman"/>
          <w:sz w:val="26"/>
          <w:szCs w:val="26"/>
        </w:rPr>
        <w:lastRenderedPageBreak/>
        <w:t xml:space="preserve">Trường hợp này, Bên Bán sẽ gửi thông báo chấm dứt Hợp Đồng cho Bên Mua và Hợp Đồng sẽ tự động chấm dứt vào ngày thứ 15 (mười lăm) kể từ ngày của Thông báo của Bên Bán (kể cả trường hợp Bên Mua chưa ký kết thỏa thuận thanh lý/chấm dứt Hợp Đồng) và Bên Bán sẽ thanh toán cho Bên Mua:  </w:t>
      </w:r>
    </w:p>
    <w:p w:rsidR="00755B85" w:rsidRPr="00361A95" w:rsidRDefault="008D3FA7"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 các khoản tiền đã được Bên Mua thanh toán cho Bên Bán (không bao gồm các khoản lãi chậm thanh toán mà Bên Mua đã thanh toán cho Bên Bán) và một khoản lãi tương ứng 10%/năm tính từ ngày thanh toán thực tế của từng đợt đến ngày chấm dứt Hợp Đồng theo thông báo của Bên Bán (trừ các khoản thanh toán củ</w:t>
      </w:r>
      <w:r w:rsidR="00BB5586">
        <w:rPr>
          <w:rFonts w:ascii="Times New Roman" w:hAnsi="Times New Roman" w:cs="Times New Roman"/>
          <w:sz w:val="26"/>
          <w:szCs w:val="26"/>
        </w:rPr>
        <w:t xml:space="preserve">a Bên Mua do ngân </w:t>
      </w:r>
      <w:r w:rsidR="00755B85" w:rsidRPr="00361A95">
        <w:rPr>
          <w:rFonts w:ascii="Times New Roman" w:hAnsi="Times New Roman" w:cs="Times New Roman"/>
          <w:sz w:val="26"/>
          <w:szCs w:val="26"/>
        </w:rPr>
        <w:t>hàng giải ngân mà đã được Bên Bán hỗ trợ lãi suất (nếu có) thì sẽ không được tính lãi);</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(ii) khoản tiền phạt vi phạm bằng 10% (mười phần trăm) Giá Bán.</w:t>
      </w:r>
    </w:p>
    <w:p w:rsidR="00FA7C2B" w:rsidRDefault="00FA7C2B"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12. Cam kết của Hai Bên</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12.1 Bên Bán cam kết:</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Nhà Ở nêu tại Điều 1 của Hợp Đồng này không thuộc diện đã bán cho người khác, không thuộc diện bị cấm bán theo quy định của pháp luật;</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Nhà Ở nêu tại Điều 1 của Hợp Đồng này được xây dựng theo đúng quy hoạch, đúng thiết kế và các bản vẽ được phê duyệt đã cung cấp cho Bên Mua, bảo đảm chất lượng và đúng các vật liệu xây dựng theo thỏa thuận trong Hợp Đồng này;</w:t>
      </w:r>
    </w:p>
    <w:p w:rsidR="00BB5586" w:rsidRDefault="00BB5586"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12.2 Bên Mua cam kết:</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Đã tìm hiểu, xem xét kỹ thông tin về Nhà Ở mua;</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Đã được Bên Bán cung cấp bản sao các giấy tờ, tài liệu và thông tin cần thiết liên quan đến Nhà Ở, Bên Mua đã đọc cẩn thận và hiểu các quy định của Hợp Đồng này cũng như các phụ lục đính kèm. Bên Mua đã tìm hiểu mọi vấn đề mà Bên Mua cho là cần thiết để kiểm tra mức độ chính xác của các giấy tờ, tài liệu và thông tin đó;</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Số tiền mua Nhà Ở theo Hợp Đồng này là hợp pháp, không có tranh chấp với bên thứ ba. Bên Bán sẽ không phải chịu trách nhiệm đối với việc tranh chấp khoản tiền mà Bên Mua đã thanh toán cho Bên Bán theo Hợp Đồng này. Trong trường hợp có tranh chấp về khoản tiền mua Nhà Ở này thì Hợp Đồng này vẫn có hiệu lực đối với Hai Bên;</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Cung cấp các giấy tờ cần thiết khi Bên Bán yêu cầu theo quy định của pháp luật để làm thủ tục cấp Giấy Chứng Nhận cho Bên Mua.</w:t>
      </w:r>
    </w:p>
    <w:p w:rsidR="00BB5586" w:rsidRDefault="00BB5586"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12.3 Việc ký kết Hợp Đồng này giữa Hai Bên là hoàn toàn tự nguyện, không bị ép buộc, lừa dối.</w:t>
      </w:r>
    </w:p>
    <w:p w:rsidR="00BB5586" w:rsidRDefault="00BB5586" w:rsidP="007074B6">
      <w:pPr>
        <w:spacing w:after="0" w:line="360" w:lineRule="exact"/>
        <w:jc w:val="both"/>
        <w:rPr>
          <w:rFonts w:ascii="Times New Roman" w:hAnsi="Times New Roman" w:cs="Times New Roman"/>
          <w:sz w:val="26"/>
          <w:szCs w:val="26"/>
        </w:rPr>
      </w:pPr>
    </w:p>
    <w:p w:rsidR="008D3FA7"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12.4 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w:t>
      </w:r>
      <w:r w:rsidRPr="00361A95">
        <w:rPr>
          <w:rFonts w:ascii="Times New Roman" w:hAnsi="Times New Roman" w:cs="Times New Roman"/>
          <w:sz w:val="26"/>
          <w:szCs w:val="26"/>
        </w:rPr>
        <w:lastRenderedPageBreak/>
        <w:t>tuyên vô hiệu hoặc không có giá trị pháp lý hoặc không thể thi hành theo quy định của pháp luật và phù hợp với ý chí của Hai Bên.</w:t>
      </w:r>
    </w:p>
    <w:p w:rsidR="00BB5586" w:rsidRDefault="00BB5586"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12.5 Hai Bên cam kết thực hiện đúng các thỏa thuận đã quy định trong Hợp Đồng này.</w:t>
      </w:r>
    </w:p>
    <w:p w:rsidR="00BB5586" w:rsidRDefault="00BB5586"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13. Sự kiện bất khả kháng</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13.1 Các Bên nhất trí thỏa thuận một trong các trường hợp sau đây được coi là sự kiện bất khả kháng:</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Do chiến tranh hoặc do thiên tai hoặc do thay đổi chính sách pháp luật của Nhà nước;</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Do phải thực hiện quyết định của cơ quan nhà nước có thẩm quyền hoặc các trường hợp khác do pháp luật quy định;</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Do tai nạn, ốm đau thuộc diện phải đi cấp cứu tại cơ sở y tế;</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Do bạo loạn, bệnh dịch, hỏa hoạn, lũ lụt, động đất, bão tố, các thảm họa tự nhiên khác, tình trạng khẩn cấp quốc gia; phải thực hiện quy tắc, quy định, lệnh hay chỉ thị của cơ quan chính quyền hay cơ quan chức năng hoặc lệnh của bất kỳ tòa án có thẩm quyền nào không do lỗi của Các Bên;</w:t>
      </w:r>
    </w:p>
    <w:p w:rsidR="00BB5586" w:rsidRDefault="00BB5586"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13.2 Mọi trường hợp khó khăn về tài chính đơn thuần sẽ không được coi là trường hợp bất khả kháng.</w:t>
      </w:r>
    </w:p>
    <w:p w:rsidR="00BB5586" w:rsidRDefault="00BB5586"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13.3 Khi xuất hiện một trong các trường hợp bất khả kháng theo thỏa thuận tại Điều 13.1 thì bên bị tác động bởi trường hợp bất khả kháng phải thông báo bằng văn bản hoặc thông báo trực tiếp cho bên còn lại biết trong thời hạn 15 (mười lăm) ngày, kể từ ngày xảy ra trường hợp bất khả kháng (nếu có giấy tờ chứng minh về lý do bất khả kháng thì bên bị tác động phải xuất trình giấy tờ này).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w:t>
      </w:r>
    </w:p>
    <w:p w:rsidR="00BB5586" w:rsidRDefault="00BB5586"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13.4 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Điều 14.1 (d) của Hợp Đồng.</w:t>
      </w:r>
    </w:p>
    <w:p w:rsidR="00BB5586" w:rsidRDefault="00BB5586"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14. Chấm dứt Hợp Đồng</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14.1. Các trường hợp chấm dứt Hợp Đồng:</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Hai Bên đồng ý chấm dứt Hợp Đồng bằng văn bản. Trong trường hợp này, Hai Bên lập văn bản thỏa thuận cụ thể các điều kiện và thời hạn chấm dứt Hợp Đồng;</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Bên Mua chậm thanh toán tiền mua Nhà Ở theo thỏa thuận tại Điều 11.1 của Hợp Đồng này;</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Bên Bán chậm bàn giao Nhà Ở theo thỏa thuận tại Điều 11.2 của Hợp Đồng này;</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d) Trong trường hợp bên bị tác động bởi sự kiện bất khả kháng không thể khắc phục được để tiếp tục thực hiện nghĩa vụ của mình trong thời hạn 180 (một trăm tám mươi) ngày,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e) Bên Mua chấm dứt theo quy định tại Điều 10.1(i) của Hợp Đồng này;</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f) Bên Bán chấm dứt theo quy định tại Điều 11.4 của Hợp Đồng này.</w:t>
      </w:r>
    </w:p>
    <w:p w:rsidR="00BB5586" w:rsidRDefault="00BB5586" w:rsidP="007074B6">
      <w:pPr>
        <w:spacing w:after="0" w:line="360" w:lineRule="exact"/>
        <w:jc w:val="both"/>
        <w:rPr>
          <w:rFonts w:ascii="Times New Roman" w:hAnsi="Times New Roman" w:cs="Times New Roman"/>
          <w:sz w:val="26"/>
          <w:szCs w:val="26"/>
        </w:rPr>
      </w:pPr>
    </w:p>
    <w:p w:rsidR="00755B85" w:rsidRPr="00BB5586" w:rsidRDefault="00755B85" w:rsidP="007074B6">
      <w:pPr>
        <w:spacing w:after="0" w:line="360" w:lineRule="exact"/>
        <w:jc w:val="both"/>
        <w:rPr>
          <w:rFonts w:ascii="Times New Roman" w:hAnsi="Times New Roman" w:cs="Times New Roman"/>
          <w:sz w:val="26"/>
          <w:szCs w:val="26"/>
        </w:rPr>
      </w:pPr>
      <w:r w:rsidRPr="00BB5586">
        <w:rPr>
          <w:rFonts w:ascii="Times New Roman" w:hAnsi="Times New Roman" w:cs="Times New Roman"/>
          <w:sz w:val="26"/>
          <w:szCs w:val="26"/>
        </w:rPr>
        <w:t>14.2. Việc xử lý hậu quả do chấm dứt Hợp Đồng theo quy định tại Khoản 1 Điều này như sau:</w:t>
      </w:r>
    </w:p>
    <w:p w:rsidR="00755B85" w:rsidRPr="00BB5586" w:rsidRDefault="00755B85" w:rsidP="007074B6">
      <w:pPr>
        <w:spacing w:after="0" w:line="360" w:lineRule="exact"/>
        <w:jc w:val="both"/>
        <w:rPr>
          <w:rFonts w:ascii="Times New Roman" w:hAnsi="Times New Roman" w:cs="Times New Roman"/>
          <w:sz w:val="26"/>
          <w:szCs w:val="26"/>
        </w:rPr>
      </w:pPr>
      <w:r w:rsidRPr="00BB5586">
        <w:rPr>
          <w:rFonts w:ascii="Times New Roman" w:hAnsi="Times New Roman" w:cs="Times New Roman"/>
          <w:sz w:val="26"/>
          <w:szCs w:val="26"/>
        </w:rPr>
        <w:t>a) Nếu Hợp Đồng chấm dứt theo Điều 14.1.(a) thì thực hiện theo văn bản thỏa thuận của Các Bên;</w:t>
      </w:r>
    </w:p>
    <w:p w:rsidR="00BB5586" w:rsidRPr="00BB5586" w:rsidRDefault="00755B85" w:rsidP="007074B6">
      <w:pPr>
        <w:spacing w:after="0" w:line="360" w:lineRule="exact"/>
        <w:jc w:val="both"/>
        <w:rPr>
          <w:rFonts w:ascii="Times New Roman" w:hAnsi="Times New Roman" w:cs="Times New Roman"/>
          <w:sz w:val="26"/>
          <w:szCs w:val="26"/>
        </w:rPr>
      </w:pPr>
      <w:r w:rsidRPr="00BB5586">
        <w:rPr>
          <w:rFonts w:ascii="Times New Roman" w:hAnsi="Times New Roman" w:cs="Times New Roman"/>
          <w:sz w:val="26"/>
          <w:szCs w:val="26"/>
        </w:rPr>
        <w:t xml:space="preserve">b) Nếu Hợp Đồng bị chấm dứt theo Điều 14.1.(b) và (c) thì thực hiện theo quy định tương </w:t>
      </w:r>
      <w:r w:rsidRPr="00304EFC">
        <w:rPr>
          <w:rFonts w:ascii="Times New Roman" w:hAnsi="Times New Roman" w:cs="Times New Roman"/>
          <w:color w:val="FF0000"/>
          <w:sz w:val="26"/>
          <w:szCs w:val="26"/>
        </w:rPr>
        <w:t xml:space="preserve">ứng tại </w:t>
      </w:r>
      <w:r w:rsidR="00EE0A4E">
        <w:rPr>
          <w:rFonts w:ascii="Times New Roman" w:hAnsi="Times New Roman" w:cs="Times New Roman"/>
          <w:color w:val="FF0000"/>
          <w:sz w:val="26"/>
          <w:szCs w:val="26"/>
        </w:rPr>
        <w:t>Điều 11 của Hợp Đồng;</w:t>
      </w:r>
      <w:bookmarkStart w:id="0" w:name="_GoBack"/>
      <w:bookmarkEnd w:id="0"/>
    </w:p>
    <w:p w:rsidR="00755B85" w:rsidRPr="00BB5586" w:rsidRDefault="00755B85" w:rsidP="007074B6">
      <w:pPr>
        <w:spacing w:after="0" w:line="360" w:lineRule="exact"/>
        <w:jc w:val="both"/>
        <w:rPr>
          <w:rFonts w:ascii="Times New Roman" w:hAnsi="Times New Roman" w:cs="Times New Roman"/>
          <w:sz w:val="26"/>
          <w:szCs w:val="26"/>
        </w:rPr>
      </w:pPr>
      <w:r w:rsidRPr="00BB5586">
        <w:rPr>
          <w:rFonts w:ascii="Times New Roman" w:hAnsi="Times New Roman" w:cs="Times New Roman"/>
          <w:sz w:val="26"/>
          <w:szCs w:val="26"/>
        </w:rPr>
        <w:t>c) Nếu Hợp Đồng bị chấm dứt theo Điều 14.1.(d) thì Bên Bán sẽ hoàn trả lại cho Bên Mua toàn bộ Giá Bán Nhà Ở đã nhận theo quy định của Hợp Đồng này trên cơ sở không tính lãi.</w:t>
      </w:r>
    </w:p>
    <w:p w:rsidR="00755B85" w:rsidRPr="00BB5586" w:rsidRDefault="00755B85" w:rsidP="007074B6">
      <w:pPr>
        <w:spacing w:after="0" w:line="360" w:lineRule="exact"/>
        <w:jc w:val="both"/>
        <w:rPr>
          <w:rFonts w:ascii="Times New Roman" w:hAnsi="Times New Roman" w:cs="Times New Roman"/>
          <w:sz w:val="26"/>
          <w:szCs w:val="26"/>
        </w:rPr>
      </w:pPr>
      <w:r w:rsidRPr="00BB5586">
        <w:rPr>
          <w:rFonts w:ascii="Times New Roman" w:hAnsi="Times New Roman" w:cs="Times New Roman"/>
          <w:sz w:val="26"/>
          <w:szCs w:val="26"/>
        </w:rPr>
        <w:t>d) Nếu Hợp Đồng bị chấm dứt theo Điều 14.1.(e) của Hợp Đồng này thì thực hiện theo quy định tại Điều 10.1(i) của Hợp Đồng này.</w:t>
      </w:r>
    </w:p>
    <w:p w:rsidR="00755B85" w:rsidRPr="00BB5586" w:rsidRDefault="00755B85" w:rsidP="007074B6">
      <w:pPr>
        <w:spacing w:after="0" w:line="360" w:lineRule="exact"/>
        <w:jc w:val="both"/>
        <w:rPr>
          <w:rFonts w:ascii="Times New Roman" w:hAnsi="Times New Roman" w:cs="Times New Roman"/>
          <w:sz w:val="26"/>
          <w:szCs w:val="26"/>
        </w:rPr>
      </w:pPr>
      <w:r w:rsidRPr="00BB5586">
        <w:rPr>
          <w:rFonts w:ascii="Times New Roman" w:hAnsi="Times New Roman" w:cs="Times New Roman"/>
          <w:sz w:val="26"/>
          <w:szCs w:val="26"/>
        </w:rPr>
        <w:t>e) Nếu Hợp Đồng bị chấm dứt theo Điều 14.1. (f) của Hợp Đồng này thì thực hiện theo quy định tại Điều 11.4 của Hợp Đồng này.</w:t>
      </w:r>
    </w:p>
    <w:p w:rsidR="00755B85" w:rsidRPr="00BB5586" w:rsidRDefault="00755B85" w:rsidP="007074B6">
      <w:pPr>
        <w:spacing w:after="0" w:line="360" w:lineRule="exact"/>
        <w:jc w:val="both"/>
        <w:rPr>
          <w:rFonts w:ascii="Times New Roman" w:hAnsi="Times New Roman" w:cs="Times New Roman"/>
          <w:sz w:val="26"/>
          <w:szCs w:val="26"/>
        </w:rPr>
      </w:pPr>
      <w:r w:rsidRPr="00BB5586">
        <w:rPr>
          <w:rFonts w:ascii="Times New Roman" w:hAnsi="Times New Roman" w:cs="Times New Roman"/>
          <w:sz w:val="26"/>
          <w:szCs w:val="26"/>
        </w:rPr>
        <w:t>14.3. Kể từ ngày chấm dứt Hợp Đồng (kể cả trường hợp Bên Mua chưa ký thỏa thuận thanh lý/chấm dứt Hợp Đồng và/hoặc chưa bàn giao lại bản gốc Hợp Đồng cho Bên Bán để đóng dấu hết hiệu lực), Bên Mua cam kết không sử dụng Hợp Đồng cho bất kỳ giao dịch nào. Nếu có giao dịch nào được thực hiện (i) trước ngày chấm dứt Hợp Đồng (trừ các giao dịch chuyển nhượng Hợp Đồng cho bên thứ ba đã thực hiện phù hợp với quy định của pháp luật) sẽ tự động hết hiệu lực kể từ ngày Hợp Đồng này chấm dứt; (ii) sau ngày chấm dứt Hợp Đồng mà không có xác nhận của Bên Bán, thì giao dịch đó sẽ không có hiệu lực.</w:t>
      </w:r>
    </w:p>
    <w:p w:rsidR="00755B85" w:rsidRPr="00BB5586" w:rsidRDefault="00755B85" w:rsidP="007074B6">
      <w:pPr>
        <w:spacing w:after="0" w:line="360" w:lineRule="exact"/>
        <w:jc w:val="both"/>
        <w:rPr>
          <w:rFonts w:ascii="Times New Roman" w:hAnsi="Times New Roman" w:cs="Times New Roman"/>
          <w:sz w:val="26"/>
          <w:szCs w:val="26"/>
        </w:rPr>
      </w:pPr>
      <w:r w:rsidRPr="00BB5586">
        <w:rPr>
          <w:rFonts w:ascii="Times New Roman" w:hAnsi="Times New Roman" w:cs="Times New Roman"/>
          <w:sz w:val="26"/>
          <w:szCs w:val="26"/>
        </w:rPr>
        <w:t>Bên Mua có trách nhiệm hoàn tất ngay các thủ tục để đảm bảo việc chấm dứt các giao dịch trên đúng quy định và chịu trách nhiệm về các vấn đề phát sinh, bao gồm cả bồi thường thiệt hại cho các bên liên quan.</w:t>
      </w:r>
    </w:p>
    <w:p w:rsidR="00BB5586" w:rsidRDefault="00BB5586"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BB5586">
        <w:rPr>
          <w:rFonts w:ascii="Times New Roman" w:hAnsi="Times New Roman" w:cs="Times New Roman"/>
          <w:sz w:val="26"/>
          <w:szCs w:val="26"/>
        </w:rPr>
        <w:t>Điều 15. Thông báo</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15.1 Địa chỉ để Các Bên nhận thông báo của bên kia: Địa chỉ nhận thông báo của mỗi Bên như quy định tại phần đầu của Hợp Đồng.</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15.2 Hình thức thông báo giữa Các Bên (thông qua Fax, thư, điện tín, giao trực tiếp): gửi trực tiếp hoặc gửi qua fax hoặc gửi qua thư bảo đảm hoặc gửi bằng thư điện tử, trừ trường hợp Các Bên có thỏa thuận khác hoặc Bên Bán có yêu cầu khác.</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15.3 Bên nhận thông báo:</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 xml:space="preserve"> * Đối với Bên Mua: (nếu Bên Mua có nhiều người thì Bên Mua thỏa thuận cử 01 người đại diện để nhận thông báo) là: Ông/bà </w:t>
      </w:r>
      <w:r w:rsidR="009B5855">
        <w:rPr>
          <w:rFonts w:ascii="Times New Roman" w:hAnsi="Times New Roman" w:cs="Times New Roman"/>
          <w:sz w:val="26"/>
          <w:szCs w:val="26"/>
        </w:rPr>
        <w:t>…….</w:t>
      </w:r>
      <w:r w:rsidRPr="00361A95">
        <w:rPr>
          <w:rFonts w:ascii="Times New Roman" w:hAnsi="Times New Roman" w:cs="Times New Roman"/>
          <w:sz w:val="26"/>
          <w:szCs w:val="26"/>
        </w:rPr>
        <w:t xml:space="preserve"> với địa chỉ liên hệ như nêu tại phần đầu của Hợp Đồng.</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 * Đối với Bên Bán: theo tên và địa chỉ liên hệ của Bên Bán tại phần đầu của Hợp Đồng.</w:t>
      </w:r>
    </w:p>
    <w:p w:rsidR="00BD4AF8" w:rsidRDefault="00BD4AF8"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15.4 Bất kỳ thông báo, yêu cầu, thông tin, khiếu nại phát sinh liên quan đến Hợp Đồng phải được lập thành văn bản. Hai Bên thống nhất rằng, các thông báo, yêu cầu, khiếu nại đượ</w:t>
      </w:r>
      <w:r w:rsidR="00BD4AF8">
        <w:rPr>
          <w:rFonts w:ascii="Times New Roman" w:hAnsi="Times New Roman" w:cs="Times New Roman"/>
          <w:sz w:val="26"/>
          <w:szCs w:val="26"/>
        </w:rPr>
        <w:t xml:space="preserve">c coi là đã </w:t>
      </w:r>
      <w:r w:rsidRPr="00361A95">
        <w:rPr>
          <w:rFonts w:ascii="Times New Roman" w:hAnsi="Times New Roman" w:cs="Times New Roman"/>
          <w:sz w:val="26"/>
          <w:szCs w:val="26"/>
        </w:rPr>
        <w:t>nhận nếu gửi đến đúng địa chỉ, đúng tên người nhận thông báo, đúng hình thức thông báo theo thỏa thuận tại Điều 15.1, 15.2 và 15.3 của Hợp Đồng này và trong thời gian như sau:</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a) Vào ngày gửi trong trường hợp thư giao tận tay và có chữ ký của người nhận thông báo;</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b) Vào ngày bên gửi nhận được thông báo chuyển fax thành công trong trường hợp gửi thông báo bằng fax;</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c) Vào ngày thứ ba kể từ ngày đóng dấu bưu điện trong trường hợp gửi thông báo bằng thư chuyển phát nhanh (không phụ thuộc vào thông tin người ký nhận tại phần ký nhận của Bên Mua (người nhận) trên giấy báo phát);</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d) Vào ngày thư từ giao dịch được nhập thành công vào hệ thống thông tin do Bên Mua và/hoặc Bên Bán đăng ký hợp lệ trong Hợp Đồng trong trường hợp gửi bằng thư điện tử.</w:t>
      </w:r>
    </w:p>
    <w:p w:rsidR="00BD4AF8" w:rsidRDefault="00BD4AF8"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15.5 Hai Bên phải thông báo bằng văn bản cho nhau biết nếu có đề nghị thay đổi về địa chỉ, hình thức và tên người nhận thông báo; nếu khi đã có thay đổi về (địa chỉ, hình thức, tên người nhận thông báo) mà bên có thay đổi không thông báo lại cho bên kia biết thì bên gửi thông báo không chịu trách nhiệm về việc bên có thay đổi không nhận được các văn bản thông báo.</w:t>
      </w:r>
    </w:p>
    <w:p w:rsidR="009B5855" w:rsidRDefault="009B5855"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16. Các thỏa thuận khác</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16.1. Trường hợp có sai sót trong việc nhập thông tin, số liệu hoặc sai sót do tính toán trong quá trình làm Hợp Đồng, mà Bên Bán hoặc Bên Mua chứng minh được thông tin, số liệu đó là sai theo các điều khoản điều kiện của Hợp Đồng, các phụ lục và/hoặc các văn bản, thỏa thuận liên quan mà Các Bên đã ký kết, thống nhất trên thực tế thì Bên kia phải chấp nhận các số liệu, thông tin điều chỉnh.</w:t>
      </w:r>
    </w:p>
    <w:p w:rsidR="00BD4AF8" w:rsidRDefault="00BD4AF8"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16.2. Bên Bán được sửa đổi Nội Quy đính kèm Hợp Đồng này phù hợp với yêu cầu thực tế để đảm bảo Dự Án là một khu nhà ở văn minh, hiện đại, đồng bộ về hạ tầng kỹ thuật, cũng như đảm bảo việc đáp ứng các yêu cầu của cơ quan Nhà nước có thẩm quyền.</w:t>
      </w:r>
    </w:p>
    <w:p w:rsidR="00BD4AF8" w:rsidRDefault="00BD4AF8"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16.3. Việc ghi nhận thông tin đất, Nhà Ở vào Giấy Chứng Nhận cấp cho Bên Mua sẽ thực hiện theo quy định của pháp luật và hướng dẫn của Cơ quan cấp Giấy Chứng Nhận tại từng thời điểm.</w:t>
      </w:r>
    </w:p>
    <w:p w:rsidR="00BD4AF8" w:rsidRDefault="00BD4AF8"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lastRenderedPageBreak/>
        <w:t>16.4. Bên Bán có thể tiến hành việc điều chỉnh, thay đổi nhỏ trong thiết kế, nội thất của Nhà Ở với điều kiện là các điều chỉnh, thay đổi đó không làm ảnh hưởng đến công năng sử dụng, kết cấu của các hạng mục chính và việc điều chỉnh, thay đổi này là nhằm mục đích hoàn thiện Nhà Ở theo hướng tốt hơn trên cơ sở đảm bảo các quy định pháp luật hiện hành.</w:t>
      </w:r>
    </w:p>
    <w:p w:rsidR="009B5855" w:rsidRDefault="009B5855"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16.5. Các nội dung của Hợp Đồng này, bao gồm cả nội dung được bổ sung so với hợp đồng mẫu tại Nghị định số 96, đã được Các Bên trao đổi và thống nhất trên cơ sở hợp đồng mua bán nhà ở riêng lẻ theo mẫu tại Phụ Lục I ban hành kèm theo Nghị định số 96. Các nội dung của Hợp Đồng mà Bên Mua có ý kiến hoặc cần làm rõ đều đã được Bên Bán giải thích, làm rõ và thống nhất với Bên Mua trước khi ký Hợp Đồng này.</w:t>
      </w:r>
    </w:p>
    <w:p w:rsidR="00BD4AF8" w:rsidRDefault="00BD4AF8"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16.6. Bên Mua đồng ý với chính sách bảo vệ dữ liệu cá nhân do Bên Bán ban hành tại từng thời điểm tại </w:t>
      </w:r>
      <w:r w:rsidRPr="00126694">
        <w:rPr>
          <w:rFonts w:ascii="Times New Roman" w:hAnsi="Times New Roman" w:cs="Times New Roman"/>
          <w:color w:val="FF0000"/>
          <w:sz w:val="26"/>
          <w:szCs w:val="26"/>
        </w:rPr>
        <w:t xml:space="preserve">Link:  </w:t>
      </w:r>
      <w:r w:rsidR="009B5855" w:rsidRPr="00126694">
        <w:rPr>
          <w:rFonts w:ascii="Times New Roman" w:hAnsi="Times New Roman" w:cs="Times New Roman"/>
          <w:color w:val="FF0000"/>
          <w:sz w:val="26"/>
          <w:szCs w:val="26"/>
        </w:rPr>
        <w:t>...............</w:t>
      </w:r>
      <w:r w:rsidRPr="00361A95">
        <w:rPr>
          <w:rFonts w:ascii="Times New Roman" w:hAnsi="Times New Roman" w:cs="Times New Roman"/>
          <w:sz w:val="26"/>
          <w:szCs w:val="26"/>
        </w:rPr>
        <w:t>Chính sách bảo vệ dữ liệu cá nhân này là một phần không tách rời của Hợp Đồng.</w:t>
      </w:r>
    </w:p>
    <w:p w:rsidR="00BD4AF8" w:rsidRDefault="00BD4AF8"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Điều 17. Giải quyết tranh chấp</w:t>
      </w:r>
    </w:p>
    <w:p w:rsidR="00755B85" w:rsidRPr="00361A95" w:rsidRDefault="00755B85" w:rsidP="007074B6">
      <w:pPr>
        <w:spacing w:after="0" w:line="360" w:lineRule="exact"/>
        <w:jc w:val="both"/>
        <w:rPr>
          <w:rFonts w:ascii="Times New Roman" w:hAnsi="Times New Roman" w:cs="Times New Roman"/>
          <w:sz w:val="26"/>
          <w:szCs w:val="26"/>
        </w:rPr>
      </w:pPr>
      <w:r w:rsidRPr="00361A95">
        <w:rPr>
          <w:rFonts w:ascii="Times New Roman" w:hAnsi="Times New Roman" w:cs="Times New Roman"/>
          <w:sz w:val="26"/>
          <w:szCs w:val="26"/>
        </w:rPr>
        <w:t>Trường hợp có tranh chấp về Hợp Đồng này thì Các Bên cùng giải quyết thông qua thương lượng. Trong vòng 60 (sáu mươi) ngày, kể từ ngày một trong Các Bên thông báo bằng văn bản cho bên kia về tranh chấp phát sinh mà tranh chấp đó không được thương lượng giải quyết thì một trong Các Bên có quyền yêu cầu Toà án giải quyết theo quy định của pháp luật Việt Nam.</w:t>
      </w:r>
    </w:p>
    <w:p w:rsidR="00BD4AF8" w:rsidRDefault="00BD4AF8" w:rsidP="007074B6">
      <w:pPr>
        <w:spacing w:after="0" w:line="360" w:lineRule="exact"/>
        <w:jc w:val="both"/>
        <w:rPr>
          <w:rFonts w:ascii="Times New Roman" w:hAnsi="Times New Roman" w:cs="Times New Roman"/>
          <w:sz w:val="26"/>
          <w:szCs w:val="26"/>
        </w:rPr>
      </w:pPr>
    </w:p>
    <w:p w:rsidR="00755B85" w:rsidRPr="00361A95" w:rsidRDefault="00755B85" w:rsidP="00092E14">
      <w:pPr>
        <w:spacing w:after="0" w:line="340" w:lineRule="exact"/>
        <w:jc w:val="both"/>
        <w:rPr>
          <w:rFonts w:ascii="Times New Roman" w:hAnsi="Times New Roman" w:cs="Times New Roman"/>
          <w:sz w:val="26"/>
          <w:szCs w:val="26"/>
        </w:rPr>
      </w:pPr>
      <w:r w:rsidRPr="00361A95">
        <w:rPr>
          <w:rFonts w:ascii="Times New Roman" w:hAnsi="Times New Roman" w:cs="Times New Roman"/>
          <w:sz w:val="26"/>
          <w:szCs w:val="26"/>
        </w:rPr>
        <w:t>Điều 18. Thời điểm có hiệu lực của Hợp Đồng</w:t>
      </w:r>
    </w:p>
    <w:p w:rsidR="00755B85" w:rsidRPr="00361A95" w:rsidRDefault="00755B85" w:rsidP="00092E14">
      <w:pPr>
        <w:spacing w:after="0" w:line="340" w:lineRule="exact"/>
        <w:jc w:val="both"/>
        <w:rPr>
          <w:rFonts w:ascii="Times New Roman" w:hAnsi="Times New Roman" w:cs="Times New Roman"/>
          <w:sz w:val="26"/>
          <w:szCs w:val="26"/>
        </w:rPr>
      </w:pPr>
      <w:r w:rsidRPr="00361A95">
        <w:rPr>
          <w:rFonts w:ascii="Times New Roman" w:hAnsi="Times New Roman" w:cs="Times New Roman"/>
          <w:sz w:val="26"/>
          <w:szCs w:val="26"/>
        </w:rPr>
        <w:t>18.1. Hợp Đồng này có hiệu lực kể từ ngày ký.</w:t>
      </w:r>
    </w:p>
    <w:p w:rsidR="00BD4AF8" w:rsidRDefault="00BD4AF8" w:rsidP="00092E14">
      <w:pPr>
        <w:spacing w:after="0" w:line="340" w:lineRule="exact"/>
        <w:jc w:val="both"/>
        <w:rPr>
          <w:rFonts w:ascii="Times New Roman" w:hAnsi="Times New Roman" w:cs="Times New Roman"/>
          <w:sz w:val="26"/>
          <w:szCs w:val="26"/>
        </w:rPr>
      </w:pPr>
    </w:p>
    <w:p w:rsidR="00755B85" w:rsidRPr="00361A95" w:rsidRDefault="00755B85" w:rsidP="00092E14">
      <w:pPr>
        <w:spacing w:after="0" w:line="340" w:lineRule="exact"/>
        <w:jc w:val="both"/>
        <w:rPr>
          <w:rFonts w:ascii="Times New Roman" w:hAnsi="Times New Roman" w:cs="Times New Roman"/>
          <w:sz w:val="26"/>
          <w:szCs w:val="26"/>
        </w:rPr>
      </w:pPr>
      <w:r w:rsidRPr="00361A95">
        <w:rPr>
          <w:rFonts w:ascii="Times New Roman" w:hAnsi="Times New Roman" w:cs="Times New Roman"/>
          <w:sz w:val="26"/>
          <w:szCs w:val="26"/>
        </w:rPr>
        <w:t xml:space="preserve">18.2. Hợp Đồng này có 18 Điều, với </w:t>
      </w:r>
      <w:r w:rsidR="00092E14">
        <w:rPr>
          <w:rFonts w:ascii="Times New Roman" w:hAnsi="Times New Roman" w:cs="Times New Roman"/>
          <w:sz w:val="26"/>
          <w:szCs w:val="26"/>
        </w:rPr>
        <w:t>……</w:t>
      </w:r>
      <w:r w:rsidRPr="00361A95">
        <w:rPr>
          <w:rFonts w:ascii="Times New Roman" w:hAnsi="Times New Roman" w:cs="Times New Roman"/>
          <w:sz w:val="26"/>
          <w:szCs w:val="26"/>
        </w:rPr>
        <w:t xml:space="preserve"> trang, được lập thành 03 bản và có giá trị như nhau, Bên Mua giữ 01 bản, Bên Bán giữ 02 bản để lưu trữ, làm thủ tục nộp thuế, phí, lệ phí và thủ tục cấp Giấy Chứng Nhận.</w:t>
      </w:r>
    </w:p>
    <w:p w:rsidR="00BD4AF8" w:rsidRDefault="00BD4AF8" w:rsidP="00092E14">
      <w:pPr>
        <w:spacing w:after="0" w:line="340" w:lineRule="exact"/>
        <w:jc w:val="both"/>
        <w:rPr>
          <w:rFonts w:ascii="Times New Roman" w:hAnsi="Times New Roman" w:cs="Times New Roman"/>
          <w:sz w:val="26"/>
          <w:szCs w:val="26"/>
        </w:rPr>
      </w:pPr>
    </w:p>
    <w:p w:rsidR="00755B85" w:rsidRPr="00361A95" w:rsidRDefault="00755B85" w:rsidP="00092E14">
      <w:pPr>
        <w:spacing w:after="0" w:line="340" w:lineRule="exact"/>
        <w:jc w:val="both"/>
        <w:rPr>
          <w:rFonts w:ascii="Times New Roman" w:hAnsi="Times New Roman" w:cs="Times New Roman"/>
          <w:sz w:val="26"/>
          <w:szCs w:val="26"/>
        </w:rPr>
      </w:pPr>
      <w:r w:rsidRPr="00361A95">
        <w:rPr>
          <w:rFonts w:ascii="Times New Roman" w:hAnsi="Times New Roman" w:cs="Times New Roman"/>
          <w:sz w:val="26"/>
          <w:szCs w:val="26"/>
        </w:rPr>
        <w:t>18.3. Kèm theo Hợp Đồng này là 01 bản vẽ thiết kế mặt bằng Nhà Ở nêu tại Điều 1 của Hợp Đồng này đã được phê duyệt, 01 bản danh mục vật liệu xây dựng Nhà Ở và các giấy tờ khác (nếu có).</w:t>
      </w:r>
    </w:p>
    <w:p w:rsidR="00755B85" w:rsidRPr="00361A95" w:rsidRDefault="00755B85" w:rsidP="00092E14">
      <w:pPr>
        <w:spacing w:after="0" w:line="340" w:lineRule="exact"/>
        <w:jc w:val="both"/>
        <w:rPr>
          <w:rFonts w:ascii="Times New Roman" w:hAnsi="Times New Roman" w:cs="Times New Roman"/>
          <w:sz w:val="26"/>
          <w:szCs w:val="26"/>
        </w:rPr>
      </w:pPr>
      <w:r w:rsidRPr="00361A95">
        <w:rPr>
          <w:rFonts w:ascii="Times New Roman" w:hAnsi="Times New Roman" w:cs="Times New Roman"/>
          <w:sz w:val="26"/>
          <w:szCs w:val="26"/>
        </w:rPr>
        <w:t>Các phụ lục đính kèm Hợp Đồng này và các sửa đổi, bổ sung theo thỏa thuận của Hai Bên là nội dung không tách rời Hợp Đồng này và có hiệu lực thi hành đối với Hai Bên.</w:t>
      </w:r>
    </w:p>
    <w:p w:rsidR="00092E14" w:rsidRDefault="00092E14" w:rsidP="00092E14">
      <w:pPr>
        <w:spacing w:after="0" w:line="340" w:lineRule="exact"/>
        <w:jc w:val="both"/>
        <w:rPr>
          <w:rFonts w:ascii="Times New Roman" w:hAnsi="Times New Roman" w:cs="Times New Roman"/>
          <w:sz w:val="26"/>
          <w:szCs w:val="26"/>
        </w:rPr>
      </w:pPr>
    </w:p>
    <w:p w:rsidR="00755B85" w:rsidRPr="00361A95" w:rsidRDefault="00755B85" w:rsidP="00092E14">
      <w:pPr>
        <w:spacing w:after="0" w:line="340" w:lineRule="exact"/>
        <w:jc w:val="both"/>
        <w:rPr>
          <w:rFonts w:ascii="Times New Roman" w:hAnsi="Times New Roman" w:cs="Times New Roman"/>
          <w:sz w:val="26"/>
          <w:szCs w:val="26"/>
        </w:rPr>
      </w:pPr>
      <w:r w:rsidRPr="00361A95">
        <w:rPr>
          <w:rFonts w:ascii="Times New Roman" w:hAnsi="Times New Roman" w:cs="Times New Roman"/>
          <w:sz w:val="26"/>
          <w:szCs w:val="26"/>
        </w:rPr>
        <w:t>18.4. Trong trường hợp Các Bên thỏa thuận thay đổi nội dung của Hợp Đồng này thì phải lập bằng văn bản có chữ ký của cả Hai Bên.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55B85" w:rsidRPr="00361A95" w:rsidTr="00092E14">
        <w:trPr>
          <w:trHeight w:val="449"/>
        </w:trPr>
        <w:tc>
          <w:tcPr>
            <w:tcW w:w="4675" w:type="dxa"/>
          </w:tcPr>
          <w:p w:rsidR="00755B85" w:rsidRPr="00092E14" w:rsidRDefault="00755B85" w:rsidP="00092E14">
            <w:pPr>
              <w:spacing w:line="360" w:lineRule="exact"/>
              <w:jc w:val="center"/>
              <w:rPr>
                <w:rFonts w:ascii="Times New Roman" w:hAnsi="Times New Roman" w:cs="Times New Roman"/>
                <w:b/>
                <w:sz w:val="26"/>
                <w:szCs w:val="26"/>
              </w:rPr>
            </w:pPr>
            <w:r w:rsidRPr="00092E14">
              <w:rPr>
                <w:rFonts w:ascii="Times New Roman" w:hAnsi="Times New Roman" w:cs="Times New Roman"/>
                <w:b/>
                <w:sz w:val="26"/>
                <w:szCs w:val="26"/>
              </w:rPr>
              <w:t>BÊN MUA</w:t>
            </w:r>
          </w:p>
        </w:tc>
        <w:tc>
          <w:tcPr>
            <w:tcW w:w="4675" w:type="dxa"/>
          </w:tcPr>
          <w:p w:rsidR="00755B85" w:rsidRPr="00092E14" w:rsidRDefault="00755B85" w:rsidP="00092E14">
            <w:pPr>
              <w:spacing w:line="360" w:lineRule="exact"/>
              <w:jc w:val="center"/>
              <w:rPr>
                <w:rFonts w:ascii="Times New Roman" w:hAnsi="Times New Roman" w:cs="Times New Roman"/>
                <w:b/>
                <w:sz w:val="26"/>
                <w:szCs w:val="26"/>
              </w:rPr>
            </w:pPr>
            <w:r w:rsidRPr="00092E14">
              <w:rPr>
                <w:rFonts w:ascii="Times New Roman" w:hAnsi="Times New Roman" w:cs="Times New Roman"/>
                <w:b/>
                <w:sz w:val="26"/>
                <w:szCs w:val="26"/>
              </w:rPr>
              <w:t>BÊN BÁN</w:t>
            </w:r>
          </w:p>
        </w:tc>
      </w:tr>
    </w:tbl>
    <w:p w:rsidR="00755B85" w:rsidRPr="00361A95" w:rsidRDefault="00755B85" w:rsidP="007074B6">
      <w:pPr>
        <w:spacing w:after="0" w:line="360" w:lineRule="exact"/>
        <w:jc w:val="both"/>
        <w:rPr>
          <w:rFonts w:ascii="Times New Roman" w:hAnsi="Times New Roman" w:cs="Times New Roman"/>
          <w:sz w:val="26"/>
          <w:szCs w:val="26"/>
        </w:rPr>
      </w:pPr>
    </w:p>
    <w:p w:rsidR="00755B85" w:rsidRPr="00361A95" w:rsidRDefault="00755B85" w:rsidP="007074B6">
      <w:pPr>
        <w:spacing w:after="0" w:line="360" w:lineRule="exact"/>
        <w:jc w:val="both"/>
        <w:rPr>
          <w:rFonts w:ascii="Times New Roman" w:hAnsi="Times New Roman" w:cs="Times New Roman"/>
          <w:sz w:val="26"/>
          <w:szCs w:val="26"/>
        </w:rPr>
      </w:pPr>
    </w:p>
    <w:sectPr w:rsidR="00755B85" w:rsidRPr="00361A95" w:rsidSect="00BC5534">
      <w:footerReference w:type="default" r:id="rId9"/>
      <w:pgSz w:w="11907" w:h="16839" w:code="9"/>
      <w:pgMar w:top="900" w:right="900" w:bottom="108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FC9" w:rsidRDefault="00305FC9" w:rsidP="00231AC6">
      <w:pPr>
        <w:spacing w:after="0" w:line="240" w:lineRule="auto"/>
      </w:pPr>
      <w:r>
        <w:separator/>
      </w:r>
    </w:p>
  </w:endnote>
  <w:endnote w:type="continuationSeparator" w:id="0">
    <w:p w:rsidR="00305FC9" w:rsidRDefault="00305FC9" w:rsidP="0023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119949"/>
      <w:docPartObj>
        <w:docPartGallery w:val="Page Numbers (Bottom of Page)"/>
        <w:docPartUnique/>
      </w:docPartObj>
    </w:sdtPr>
    <w:sdtEndPr>
      <w:rPr>
        <w:noProof/>
      </w:rPr>
    </w:sdtEndPr>
    <w:sdtContent>
      <w:p w:rsidR="00304EFC" w:rsidRDefault="00304EFC">
        <w:pPr>
          <w:pStyle w:val="Footer"/>
          <w:jc w:val="center"/>
        </w:pPr>
        <w:r>
          <w:fldChar w:fldCharType="begin"/>
        </w:r>
        <w:r>
          <w:instrText xml:space="preserve"> PAGE   \* MERGEFORMAT </w:instrText>
        </w:r>
        <w:r>
          <w:fldChar w:fldCharType="separate"/>
        </w:r>
        <w:r w:rsidR="00EE0A4E">
          <w:rPr>
            <w:noProof/>
          </w:rPr>
          <w:t>17</w:t>
        </w:r>
        <w:r>
          <w:rPr>
            <w:noProof/>
          </w:rPr>
          <w:fldChar w:fldCharType="end"/>
        </w:r>
      </w:p>
    </w:sdtContent>
  </w:sdt>
  <w:p w:rsidR="00304EFC" w:rsidRDefault="00304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FC9" w:rsidRDefault="00305FC9" w:rsidP="00231AC6">
      <w:pPr>
        <w:spacing w:after="0" w:line="240" w:lineRule="auto"/>
      </w:pPr>
      <w:r>
        <w:separator/>
      </w:r>
    </w:p>
  </w:footnote>
  <w:footnote w:type="continuationSeparator" w:id="0">
    <w:p w:rsidR="00305FC9" w:rsidRDefault="00305FC9" w:rsidP="00231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D3C3C"/>
    <w:multiLevelType w:val="hybridMultilevel"/>
    <w:tmpl w:val="E9004F9C"/>
    <w:lvl w:ilvl="0" w:tplc="BB86B1B4">
      <w:numFmt w:val="bullet"/>
      <w:lvlText w:val=""/>
      <w:lvlJc w:val="left"/>
      <w:pPr>
        <w:ind w:left="435" w:hanging="360"/>
      </w:pPr>
      <w:rPr>
        <w:rFonts w:ascii="Symbol" w:eastAsiaTheme="minorHAnsi" w:hAnsi="Symbol" w:cs="Times New Roman" w:hint="default"/>
        <w:b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nsid w:val="305612A8"/>
    <w:multiLevelType w:val="hybridMultilevel"/>
    <w:tmpl w:val="C4DA7BDE"/>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nsid w:val="35274645"/>
    <w:multiLevelType w:val="multilevel"/>
    <w:tmpl w:val="3E06F82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nsid w:val="3DDE4182"/>
    <w:multiLevelType w:val="hybridMultilevel"/>
    <w:tmpl w:val="B6B029D2"/>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3FAF4E6B"/>
    <w:multiLevelType w:val="hybridMultilevel"/>
    <w:tmpl w:val="CD0E335C"/>
    <w:lvl w:ilvl="0" w:tplc="FE20CA26">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55154352"/>
    <w:multiLevelType w:val="hybridMultilevel"/>
    <w:tmpl w:val="44F6E77E"/>
    <w:lvl w:ilvl="0" w:tplc="625E4C5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A292753"/>
    <w:multiLevelType w:val="hybridMultilevel"/>
    <w:tmpl w:val="19449F8A"/>
    <w:lvl w:ilvl="0" w:tplc="5524DAEC">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7">
    <w:nsid w:val="60921B4C"/>
    <w:multiLevelType w:val="hybridMultilevel"/>
    <w:tmpl w:val="BD6ED8E4"/>
    <w:lvl w:ilvl="0" w:tplc="0409000D">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2"/>
  </w:num>
  <w:num w:numId="2">
    <w:abstractNumId w:val="5"/>
  </w:num>
  <w:num w:numId="3">
    <w:abstractNumId w:val="3"/>
  </w:num>
  <w:num w:numId="4">
    <w:abstractNumId w:val="6"/>
  </w:num>
  <w:num w:numId="5">
    <w:abstractNumId w:val="7"/>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6F7"/>
    <w:rsid w:val="00046721"/>
    <w:rsid w:val="00083CEE"/>
    <w:rsid w:val="00092E14"/>
    <w:rsid w:val="000E5F8A"/>
    <w:rsid w:val="00120DD9"/>
    <w:rsid w:val="00126694"/>
    <w:rsid w:val="00127F87"/>
    <w:rsid w:val="001871FD"/>
    <w:rsid w:val="001A5A4E"/>
    <w:rsid w:val="001E3904"/>
    <w:rsid w:val="00231AC6"/>
    <w:rsid w:val="0024664F"/>
    <w:rsid w:val="0025565D"/>
    <w:rsid w:val="00276F07"/>
    <w:rsid w:val="002778F3"/>
    <w:rsid w:val="00297B0C"/>
    <w:rsid w:val="002F7F00"/>
    <w:rsid w:val="00304EFC"/>
    <w:rsid w:val="00305FC9"/>
    <w:rsid w:val="00323171"/>
    <w:rsid w:val="00361A95"/>
    <w:rsid w:val="00365D43"/>
    <w:rsid w:val="00392F89"/>
    <w:rsid w:val="003A61EE"/>
    <w:rsid w:val="00400D9C"/>
    <w:rsid w:val="004207DB"/>
    <w:rsid w:val="004E7A32"/>
    <w:rsid w:val="00530A4D"/>
    <w:rsid w:val="00581856"/>
    <w:rsid w:val="006255D9"/>
    <w:rsid w:val="00642CC8"/>
    <w:rsid w:val="00665D63"/>
    <w:rsid w:val="00672936"/>
    <w:rsid w:val="006753E1"/>
    <w:rsid w:val="0068216F"/>
    <w:rsid w:val="006878B3"/>
    <w:rsid w:val="006D6575"/>
    <w:rsid w:val="00704207"/>
    <w:rsid w:val="007074B6"/>
    <w:rsid w:val="00755B85"/>
    <w:rsid w:val="00784D88"/>
    <w:rsid w:val="007A6642"/>
    <w:rsid w:val="007C2590"/>
    <w:rsid w:val="007D55FD"/>
    <w:rsid w:val="007F565A"/>
    <w:rsid w:val="0080354E"/>
    <w:rsid w:val="0082381C"/>
    <w:rsid w:val="00846463"/>
    <w:rsid w:val="0086630B"/>
    <w:rsid w:val="008C046D"/>
    <w:rsid w:val="008D3FA7"/>
    <w:rsid w:val="009360E6"/>
    <w:rsid w:val="00980C8E"/>
    <w:rsid w:val="00993539"/>
    <w:rsid w:val="009B5855"/>
    <w:rsid w:val="009F6C35"/>
    <w:rsid w:val="00A40392"/>
    <w:rsid w:val="00A74614"/>
    <w:rsid w:val="00A77023"/>
    <w:rsid w:val="00A9176B"/>
    <w:rsid w:val="00AB35E4"/>
    <w:rsid w:val="00AC28F7"/>
    <w:rsid w:val="00AC32F4"/>
    <w:rsid w:val="00B21A17"/>
    <w:rsid w:val="00B24161"/>
    <w:rsid w:val="00B66549"/>
    <w:rsid w:val="00BA1536"/>
    <w:rsid w:val="00BB5586"/>
    <w:rsid w:val="00BC5534"/>
    <w:rsid w:val="00BD38D6"/>
    <w:rsid w:val="00BD4AF8"/>
    <w:rsid w:val="00BE4B19"/>
    <w:rsid w:val="00BF3331"/>
    <w:rsid w:val="00C10BD2"/>
    <w:rsid w:val="00C2161C"/>
    <w:rsid w:val="00C37DA9"/>
    <w:rsid w:val="00C46C18"/>
    <w:rsid w:val="00C84703"/>
    <w:rsid w:val="00CA76F7"/>
    <w:rsid w:val="00D1201C"/>
    <w:rsid w:val="00D75393"/>
    <w:rsid w:val="00D76041"/>
    <w:rsid w:val="00D849E9"/>
    <w:rsid w:val="00D94648"/>
    <w:rsid w:val="00DA180A"/>
    <w:rsid w:val="00DF46B0"/>
    <w:rsid w:val="00DF69AF"/>
    <w:rsid w:val="00E00DBD"/>
    <w:rsid w:val="00E21442"/>
    <w:rsid w:val="00E35460"/>
    <w:rsid w:val="00E36755"/>
    <w:rsid w:val="00E5101F"/>
    <w:rsid w:val="00E51211"/>
    <w:rsid w:val="00E92E69"/>
    <w:rsid w:val="00EE0A4E"/>
    <w:rsid w:val="00EF2B73"/>
    <w:rsid w:val="00F06FB5"/>
    <w:rsid w:val="00F365BC"/>
    <w:rsid w:val="00F369DD"/>
    <w:rsid w:val="00F70AA2"/>
    <w:rsid w:val="00F769F5"/>
    <w:rsid w:val="00FA7C2B"/>
    <w:rsid w:val="00FD2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18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56"/>
    <w:rPr>
      <w:rFonts w:ascii="Segoe UI" w:hAnsi="Segoe UI" w:cs="Segoe UI"/>
      <w:sz w:val="18"/>
      <w:szCs w:val="18"/>
    </w:rPr>
  </w:style>
  <w:style w:type="paragraph" w:styleId="ListParagraph">
    <w:name w:val="List Paragraph"/>
    <w:basedOn w:val="Normal"/>
    <w:uiPriority w:val="34"/>
    <w:qFormat/>
    <w:rsid w:val="008D3FA7"/>
    <w:pPr>
      <w:ind w:left="720"/>
      <w:contextualSpacing/>
    </w:pPr>
  </w:style>
  <w:style w:type="table" w:styleId="TableGrid">
    <w:name w:val="Table Grid"/>
    <w:basedOn w:val="TableNormal"/>
    <w:uiPriority w:val="39"/>
    <w:rsid w:val="00755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31A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AC6"/>
  </w:style>
  <w:style w:type="paragraph" w:styleId="Footer">
    <w:name w:val="footer"/>
    <w:basedOn w:val="Normal"/>
    <w:link w:val="FooterChar"/>
    <w:uiPriority w:val="99"/>
    <w:unhideWhenUsed/>
    <w:rsid w:val="00231A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AC6"/>
  </w:style>
  <w:style w:type="character" w:styleId="Hyperlink">
    <w:name w:val="Hyperlink"/>
    <w:basedOn w:val="DefaultParagraphFont"/>
    <w:uiPriority w:val="99"/>
    <w:unhideWhenUsed/>
    <w:rsid w:val="00231A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67571">
      <w:bodyDiv w:val="1"/>
      <w:marLeft w:val="0"/>
      <w:marRight w:val="0"/>
      <w:marTop w:val="0"/>
      <w:marBottom w:val="0"/>
      <w:divBdr>
        <w:top w:val="none" w:sz="0" w:space="0" w:color="auto"/>
        <w:left w:val="none" w:sz="0" w:space="0" w:color="auto"/>
        <w:bottom w:val="none" w:sz="0" w:space="0" w:color="auto"/>
        <w:right w:val="none" w:sz="0" w:space="0" w:color="auto"/>
      </w:divBdr>
      <w:divsChild>
        <w:div w:id="2079942036">
          <w:marLeft w:val="0"/>
          <w:marRight w:val="0"/>
          <w:marTop w:val="0"/>
          <w:marBottom w:val="0"/>
          <w:divBdr>
            <w:top w:val="none" w:sz="0" w:space="0" w:color="auto"/>
            <w:left w:val="none" w:sz="0" w:space="0" w:color="auto"/>
            <w:bottom w:val="none" w:sz="0" w:space="0" w:color="auto"/>
            <w:right w:val="none" w:sz="0" w:space="0" w:color="auto"/>
          </w:divBdr>
          <w:divsChild>
            <w:div w:id="460422776">
              <w:marLeft w:val="0"/>
              <w:marRight w:val="0"/>
              <w:marTop w:val="0"/>
              <w:marBottom w:val="0"/>
              <w:divBdr>
                <w:top w:val="none" w:sz="0" w:space="0" w:color="auto"/>
                <w:left w:val="none" w:sz="0" w:space="0" w:color="auto"/>
                <w:bottom w:val="none" w:sz="0" w:space="0" w:color="auto"/>
                <w:right w:val="none" w:sz="0" w:space="0" w:color="auto"/>
              </w:divBdr>
              <w:divsChild>
                <w:div w:id="1000691178">
                  <w:marLeft w:val="0"/>
                  <w:marRight w:val="0"/>
                  <w:marTop w:val="0"/>
                  <w:marBottom w:val="0"/>
                  <w:divBdr>
                    <w:top w:val="none" w:sz="0" w:space="0" w:color="auto"/>
                    <w:left w:val="none" w:sz="0" w:space="0" w:color="auto"/>
                    <w:bottom w:val="none" w:sz="0" w:space="0" w:color="auto"/>
                    <w:right w:val="none" w:sz="0" w:space="0" w:color="auto"/>
                  </w:divBdr>
                  <w:divsChild>
                    <w:div w:id="535234622">
                      <w:marLeft w:val="0"/>
                      <w:marRight w:val="-105"/>
                      <w:marTop w:val="0"/>
                      <w:marBottom w:val="0"/>
                      <w:divBdr>
                        <w:top w:val="none" w:sz="0" w:space="0" w:color="auto"/>
                        <w:left w:val="none" w:sz="0" w:space="0" w:color="auto"/>
                        <w:bottom w:val="none" w:sz="0" w:space="0" w:color="auto"/>
                        <w:right w:val="none" w:sz="0" w:space="0" w:color="auto"/>
                      </w:divBdr>
                      <w:divsChild>
                        <w:div w:id="1842811045">
                          <w:marLeft w:val="0"/>
                          <w:marRight w:val="0"/>
                          <w:marTop w:val="0"/>
                          <w:marBottom w:val="0"/>
                          <w:divBdr>
                            <w:top w:val="none" w:sz="0" w:space="0" w:color="auto"/>
                            <w:left w:val="none" w:sz="0" w:space="0" w:color="auto"/>
                            <w:bottom w:val="none" w:sz="0" w:space="0" w:color="auto"/>
                            <w:right w:val="none" w:sz="0" w:space="0" w:color="auto"/>
                          </w:divBdr>
                          <w:divsChild>
                            <w:div w:id="1341811936">
                              <w:marLeft w:val="0"/>
                              <w:marRight w:val="0"/>
                              <w:marTop w:val="0"/>
                              <w:marBottom w:val="0"/>
                              <w:divBdr>
                                <w:top w:val="none" w:sz="0" w:space="0" w:color="auto"/>
                                <w:left w:val="none" w:sz="0" w:space="0" w:color="auto"/>
                                <w:bottom w:val="none" w:sz="0" w:space="0" w:color="auto"/>
                                <w:right w:val="none" w:sz="0" w:space="0" w:color="auto"/>
                              </w:divBdr>
                              <w:divsChild>
                                <w:div w:id="806168228">
                                  <w:marLeft w:val="0"/>
                                  <w:marRight w:val="0"/>
                                  <w:marTop w:val="0"/>
                                  <w:marBottom w:val="0"/>
                                  <w:divBdr>
                                    <w:top w:val="none" w:sz="0" w:space="0" w:color="auto"/>
                                    <w:left w:val="none" w:sz="0" w:space="0" w:color="auto"/>
                                    <w:bottom w:val="none" w:sz="0" w:space="0" w:color="auto"/>
                                    <w:right w:val="none" w:sz="0" w:space="0" w:color="auto"/>
                                  </w:divBdr>
                                  <w:divsChild>
                                    <w:div w:id="797261332">
                                      <w:marLeft w:val="750"/>
                                      <w:marRight w:val="0"/>
                                      <w:marTop w:val="0"/>
                                      <w:marBottom w:val="0"/>
                                      <w:divBdr>
                                        <w:top w:val="none" w:sz="0" w:space="0" w:color="auto"/>
                                        <w:left w:val="none" w:sz="0" w:space="0" w:color="auto"/>
                                        <w:bottom w:val="none" w:sz="0" w:space="0" w:color="auto"/>
                                        <w:right w:val="none" w:sz="0" w:space="0" w:color="auto"/>
                                      </w:divBdr>
                                      <w:divsChild>
                                        <w:div w:id="1333680636">
                                          <w:marLeft w:val="0"/>
                                          <w:marRight w:val="0"/>
                                          <w:marTop w:val="0"/>
                                          <w:marBottom w:val="0"/>
                                          <w:divBdr>
                                            <w:top w:val="none" w:sz="0" w:space="0" w:color="auto"/>
                                            <w:left w:val="none" w:sz="0" w:space="0" w:color="auto"/>
                                            <w:bottom w:val="none" w:sz="0" w:space="0" w:color="auto"/>
                                            <w:right w:val="none" w:sz="0" w:space="0" w:color="auto"/>
                                          </w:divBdr>
                                          <w:divsChild>
                                            <w:div w:id="1318264216">
                                              <w:marLeft w:val="0"/>
                                              <w:marRight w:val="0"/>
                                              <w:marTop w:val="0"/>
                                              <w:marBottom w:val="0"/>
                                              <w:divBdr>
                                                <w:top w:val="none" w:sz="0" w:space="0" w:color="auto"/>
                                                <w:left w:val="none" w:sz="0" w:space="0" w:color="auto"/>
                                                <w:bottom w:val="none" w:sz="0" w:space="0" w:color="auto"/>
                                                <w:right w:val="none" w:sz="0" w:space="0" w:color="auto"/>
                                              </w:divBdr>
                                              <w:divsChild>
                                                <w:div w:id="1195845243">
                                                  <w:marLeft w:val="0"/>
                                                  <w:marRight w:val="0"/>
                                                  <w:marTop w:val="0"/>
                                                  <w:marBottom w:val="0"/>
                                                  <w:divBdr>
                                                    <w:top w:val="none" w:sz="0" w:space="0" w:color="auto"/>
                                                    <w:left w:val="none" w:sz="0" w:space="0" w:color="auto"/>
                                                    <w:bottom w:val="none" w:sz="0" w:space="0" w:color="auto"/>
                                                    <w:right w:val="none" w:sz="0" w:space="0" w:color="auto"/>
                                                  </w:divBdr>
                                                  <w:divsChild>
                                                    <w:div w:id="2128544376">
                                                      <w:marLeft w:val="0"/>
                                                      <w:marRight w:val="0"/>
                                                      <w:marTop w:val="0"/>
                                                      <w:marBottom w:val="0"/>
                                                      <w:divBdr>
                                                        <w:top w:val="none" w:sz="0" w:space="0" w:color="auto"/>
                                                        <w:left w:val="none" w:sz="0" w:space="0" w:color="auto"/>
                                                        <w:bottom w:val="none" w:sz="0" w:space="0" w:color="auto"/>
                                                        <w:right w:val="none" w:sz="0" w:space="0" w:color="auto"/>
                                                      </w:divBdr>
                                                      <w:divsChild>
                                                        <w:div w:id="1846282280">
                                                          <w:marLeft w:val="0"/>
                                                          <w:marRight w:val="0"/>
                                                          <w:marTop w:val="0"/>
                                                          <w:marBottom w:val="0"/>
                                                          <w:divBdr>
                                                            <w:top w:val="none" w:sz="0" w:space="0" w:color="auto"/>
                                                            <w:left w:val="none" w:sz="0" w:space="0" w:color="auto"/>
                                                            <w:bottom w:val="none" w:sz="0" w:space="0" w:color="auto"/>
                                                            <w:right w:val="none" w:sz="0" w:space="0" w:color="auto"/>
                                                          </w:divBdr>
                                                          <w:divsChild>
                                                            <w:div w:id="920333324">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137456393">
                                                                      <w:marLeft w:val="0"/>
                                                                      <w:marRight w:val="0"/>
                                                                      <w:marTop w:val="0"/>
                                                                      <w:marBottom w:val="0"/>
                                                                      <w:divBdr>
                                                                        <w:top w:val="none" w:sz="0" w:space="0" w:color="auto"/>
                                                                        <w:left w:val="none" w:sz="0" w:space="0" w:color="auto"/>
                                                                        <w:bottom w:val="none" w:sz="0" w:space="0" w:color="auto"/>
                                                                        <w:right w:val="none" w:sz="0" w:space="0" w:color="auto"/>
                                                                      </w:divBdr>
                                                                      <w:divsChild>
                                                                        <w:div w:id="1185439250">
                                                                          <w:marLeft w:val="0"/>
                                                                          <w:marRight w:val="0"/>
                                                                          <w:marTop w:val="0"/>
                                                                          <w:marBottom w:val="0"/>
                                                                          <w:divBdr>
                                                                            <w:top w:val="none" w:sz="0" w:space="0" w:color="auto"/>
                                                                            <w:left w:val="none" w:sz="0" w:space="0" w:color="auto"/>
                                                                            <w:bottom w:val="none" w:sz="0" w:space="0" w:color="auto"/>
                                                                            <w:right w:val="none" w:sz="0" w:space="0" w:color="auto"/>
                                                                          </w:divBdr>
                                                                          <w:divsChild>
                                                                            <w:div w:id="88633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7730725">
                                  <w:marLeft w:val="0"/>
                                  <w:marRight w:val="0"/>
                                  <w:marTop w:val="0"/>
                                  <w:marBottom w:val="0"/>
                                  <w:divBdr>
                                    <w:top w:val="none" w:sz="0" w:space="0" w:color="auto"/>
                                    <w:left w:val="none" w:sz="0" w:space="0" w:color="auto"/>
                                    <w:bottom w:val="none" w:sz="0" w:space="0" w:color="auto"/>
                                    <w:right w:val="none" w:sz="0" w:space="0" w:color="auto"/>
                                  </w:divBdr>
                                  <w:divsChild>
                                    <w:div w:id="1421413215">
                                      <w:marLeft w:val="750"/>
                                      <w:marRight w:val="0"/>
                                      <w:marTop w:val="0"/>
                                      <w:marBottom w:val="0"/>
                                      <w:divBdr>
                                        <w:top w:val="none" w:sz="0" w:space="0" w:color="auto"/>
                                        <w:left w:val="none" w:sz="0" w:space="0" w:color="auto"/>
                                        <w:bottom w:val="none" w:sz="0" w:space="0" w:color="auto"/>
                                        <w:right w:val="none" w:sz="0" w:space="0" w:color="auto"/>
                                      </w:divBdr>
                                      <w:divsChild>
                                        <w:div w:id="1288273144">
                                          <w:marLeft w:val="0"/>
                                          <w:marRight w:val="0"/>
                                          <w:marTop w:val="0"/>
                                          <w:marBottom w:val="0"/>
                                          <w:divBdr>
                                            <w:top w:val="none" w:sz="0" w:space="0" w:color="auto"/>
                                            <w:left w:val="none" w:sz="0" w:space="0" w:color="auto"/>
                                            <w:bottom w:val="none" w:sz="0" w:space="0" w:color="auto"/>
                                            <w:right w:val="none" w:sz="0" w:space="0" w:color="auto"/>
                                          </w:divBdr>
                                          <w:divsChild>
                                            <w:div w:id="93134425">
                                              <w:marLeft w:val="0"/>
                                              <w:marRight w:val="0"/>
                                              <w:marTop w:val="0"/>
                                              <w:marBottom w:val="0"/>
                                              <w:divBdr>
                                                <w:top w:val="none" w:sz="0" w:space="0" w:color="auto"/>
                                                <w:left w:val="none" w:sz="0" w:space="0" w:color="auto"/>
                                                <w:bottom w:val="none" w:sz="0" w:space="0" w:color="auto"/>
                                                <w:right w:val="none" w:sz="0" w:space="0" w:color="auto"/>
                                              </w:divBdr>
                                              <w:divsChild>
                                                <w:div w:id="1256743916">
                                                  <w:marLeft w:val="0"/>
                                                  <w:marRight w:val="0"/>
                                                  <w:marTop w:val="0"/>
                                                  <w:marBottom w:val="0"/>
                                                  <w:divBdr>
                                                    <w:top w:val="none" w:sz="0" w:space="0" w:color="auto"/>
                                                    <w:left w:val="none" w:sz="0" w:space="0" w:color="auto"/>
                                                    <w:bottom w:val="none" w:sz="0" w:space="0" w:color="auto"/>
                                                    <w:right w:val="none" w:sz="0" w:space="0" w:color="auto"/>
                                                  </w:divBdr>
                                                  <w:divsChild>
                                                    <w:div w:id="619411516">
                                                      <w:marLeft w:val="0"/>
                                                      <w:marRight w:val="0"/>
                                                      <w:marTop w:val="0"/>
                                                      <w:marBottom w:val="0"/>
                                                      <w:divBdr>
                                                        <w:top w:val="none" w:sz="0" w:space="0" w:color="auto"/>
                                                        <w:left w:val="none" w:sz="0" w:space="0" w:color="auto"/>
                                                        <w:bottom w:val="none" w:sz="0" w:space="0" w:color="auto"/>
                                                        <w:right w:val="none" w:sz="0" w:space="0" w:color="auto"/>
                                                      </w:divBdr>
                                                      <w:divsChild>
                                                        <w:div w:id="343483539">
                                                          <w:marLeft w:val="0"/>
                                                          <w:marRight w:val="0"/>
                                                          <w:marTop w:val="0"/>
                                                          <w:marBottom w:val="0"/>
                                                          <w:divBdr>
                                                            <w:top w:val="none" w:sz="0" w:space="0" w:color="auto"/>
                                                            <w:left w:val="none" w:sz="0" w:space="0" w:color="auto"/>
                                                            <w:bottom w:val="none" w:sz="0" w:space="0" w:color="auto"/>
                                                            <w:right w:val="none" w:sz="0" w:space="0" w:color="auto"/>
                                                          </w:divBdr>
                                                          <w:divsChild>
                                                            <w:div w:id="1706100106">
                                                              <w:marLeft w:val="0"/>
                                                              <w:marRight w:val="0"/>
                                                              <w:marTop w:val="0"/>
                                                              <w:marBottom w:val="0"/>
                                                              <w:divBdr>
                                                                <w:top w:val="none" w:sz="0" w:space="0" w:color="auto"/>
                                                                <w:left w:val="none" w:sz="0" w:space="0" w:color="auto"/>
                                                                <w:bottom w:val="none" w:sz="0" w:space="0" w:color="auto"/>
                                                                <w:right w:val="none" w:sz="0" w:space="0" w:color="auto"/>
                                                              </w:divBdr>
                                                              <w:divsChild>
                                                                <w:div w:id="468717262">
                                                                  <w:marLeft w:val="0"/>
                                                                  <w:marRight w:val="0"/>
                                                                  <w:marTop w:val="0"/>
                                                                  <w:marBottom w:val="0"/>
                                                                  <w:divBdr>
                                                                    <w:top w:val="none" w:sz="0" w:space="0" w:color="auto"/>
                                                                    <w:left w:val="none" w:sz="0" w:space="0" w:color="auto"/>
                                                                    <w:bottom w:val="none" w:sz="0" w:space="0" w:color="auto"/>
                                                                    <w:right w:val="none" w:sz="0" w:space="0" w:color="auto"/>
                                                                  </w:divBdr>
                                                                  <w:divsChild>
                                                                    <w:div w:id="1499617343">
                                                                      <w:marLeft w:val="0"/>
                                                                      <w:marRight w:val="0"/>
                                                                      <w:marTop w:val="0"/>
                                                                      <w:marBottom w:val="0"/>
                                                                      <w:divBdr>
                                                                        <w:top w:val="none" w:sz="0" w:space="0" w:color="auto"/>
                                                                        <w:left w:val="none" w:sz="0" w:space="0" w:color="auto"/>
                                                                        <w:bottom w:val="none" w:sz="0" w:space="0" w:color="auto"/>
                                                                        <w:right w:val="none" w:sz="0" w:space="0" w:color="auto"/>
                                                                      </w:divBdr>
                                                                      <w:divsChild>
                                                                        <w:div w:id="641424820">
                                                                          <w:marLeft w:val="0"/>
                                                                          <w:marRight w:val="0"/>
                                                                          <w:marTop w:val="0"/>
                                                                          <w:marBottom w:val="0"/>
                                                                          <w:divBdr>
                                                                            <w:top w:val="none" w:sz="0" w:space="0" w:color="auto"/>
                                                                            <w:left w:val="none" w:sz="0" w:space="0" w:color="auto"/>
                                                                            <w:bottom w:val="none" w:sz="0" w:space="0" w:color="auto"/>
                                                                            <w:right w:val="none" w:sz="0" w:space="0" w:color="auto"/>
                                                                          </w:divBdr>
                                                                          <w:divsChild>
                                                                            <w:div w:id="182708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147980">
                                                                  <w:marLeft w:val="0"/>
                                                                  <w:marRight w:val="0"/>
                                                                  <w:marTop w:val="60"/>
                                                                  <w:marBottom w:val="0"/>
                                                                  <w:divBdr>
                                                                    <w:top w:val="none" w:sz="0" w:space="0" w:color="auto"/>
                                                                    <w:left w:val="none" w:sz="0" w:space="0" w:color="auto"/>
                                                                    <w:bottom w:val="none" w:sz="0" w:space="0" w:color="auto"/>
                                                                    <w:right w:val="none" w:sz="0" w:space="0" w:color="auto"/>
                                                                  </w:divBdr>
                                                                </w:div>
                                                                <w:div w:id="1529831693">
                                                                  <w:marLeft w:val="0"/>
                                                                  <w:marRight w:val="0"/>
                                                                  <w:marTop w:val="0"/>
                                                                  <w:marBottom w:val="0"/>
                                                                  <w:divBdr>
                                                                    <w:top w:val="none" w:sz="0" w:space="0" w:color="auto"/>
                                                                    <w:left w:val="none" w:sz="0" w:space="0" w:color="auto"/>
                                                                    <w:bottom w:val="none" w:sz="0" w:space="0" w:color="auto"/>
                                                                    <w:right w:val="none" w:sz="0" w:space="0" w:color="auto"/>
                                                                  </w:divBdr>
                                                                  <w:divsChild>
                                                                    <w:div w:id="1397315202">
                                                                      <w:marLeft w:val="0"/>
                                                                      <w:marRight w:val="0"/>
                                                                      <w:marTop w:val="0"/>
                                                                      <w:marBottom w:val="0"/>
                                                                      <w:divBdr>
                                                                        <w:top w:val="none" w:sz="0" w:space="0" w:color="auto"/>
                                                                        <w:left w:val="none" w:sz="0" w:space="0" w:color="auto"/>
                                                                        <w:bottom w:val="none" w:sz="0" w:space="0" w:color="auto"/>
                                                                        <w:right w:val="none" w:sz="0" w:space="0" w:color="auto"/>
                                                                      </w:divBdr>
                                                                      <w:divsChild>
                                                                        <w:div w:id="1631008143">
                                                                          <w:marLeft w:val="0"/>
                                                                          <w:marRight w:val="0"/>
                                                                          <w:marTop w:val="0"/>
                                                                          <w:marBottom w:val="0"/>
                                                                          <w:divBdr>
                                                                            <w:top w:val="none" w:sz="0" w:space="0" w:color="auto"/>
                                                                            <w:left w:val="none" w:sz="0" w:space="0" w:color="auto"/>
                                                                            <w:bottom w:val="none" w:sz="0" w:space="0" w:color="auto"/>
                                                                            <w:right w:val="none" w:sz="0" w:space="0" w:color="auto"/>
                                                                          </w:divBdr>
                                                                          <w:divsChild>
                                                                            <w:div w:id="1081413295">
                                                                              <w:marLeft w:val="0"/>
                                                                              <w:marRight w:val="0"/>
                                                                              <w:marTop w:val="0"/>
                                                                              <w:marBottom w:val="0"/>
                                                                              <w:divBdr>
                                                                                <w:top w:val="none" w:sz="0" w:space="0" w:color="auto"/>
                                                                                <w:left w:val="none" w:sz="0" w:space="0" w:color="auto"/>
                                                                                <w:bottom w:val="none" w:sz="0" w:space="0" w:color="auto"/>
                                                                                <w:right w:val="none" w:sz="0" w:space="0" w:color="auto"/>
                                                                              </w:divBdr>
                                                                              <w:divsChild>
                                                                                <w:div w:id="1429692988">
                                                                                  <w:marLeft w:val="105"/>
                                                                                  <w:marRight w:val="105"/>
                                                                                  <w:marTop w:val="90"/>
                                                                                  <w:marBottom w:val="150"/>
                                                                                  <w:divBdr>
                                                                                    <w:top w:val="none" w:sz="0" w:space="0" w:color="auto"/>
                                                                                    <w:left w:val="none" w:sz="0" w:space="0" w:color="auto"/>
                                                                                    <w:bottom w:val="none" w:sz="0" w:space="0" w:color="auto"/>
                                                                                    <w:right w:val="none" w:sz="0" w:space="0" w:color="auto"/>
                                                                                  </w:divBdr>
                                                                                </w:div>
                                                                                <w:div w:id="781997951">
                                                                                  <w:marLeft w:val="105"/>
                                                                                  <w:marRight w:val="105"/>
                                                                                  <w:marTop w:val="90"/>
                                                                                  <w:marBottom w:val="150"/>
                                                                                  <w:divBdr>
                                                                                    <w:top w:val="none" w:sz="0" w:space="0" w:color="auto"/>
                                                                                    <w:left w:val="none" w:sz="0" w:space="0" w:color="auto"/>
                                                                                    <w:bottom w:val="none" w:sz="0" w:space="0" w:color="auto"/>
                                                                                    <w:right w:val="none" w:sz="0" w:space="0" w:color="auto"/>
                                                                                  </w:divBdr>
                                                                                </w:div>
                                                                                <w:div w:id="958536659">
                                                                                  <w:marLeft w:val="105"/>
                                                                                  <w:marRight w:val="105"/>
                                                                                  <w:marTop w:val="90"/>
                                                                                  <w:marBottom w:val="150"/>
                                                                                  <w:divBdr>
                                                                                    <w:top w:val="none" w:sz="0" w:space="0" w:color="auto"/>
                                                                                    <w:left w:val="none" w:sz="0" w:space="0" w:color="auto"/>
                                                                                    <w:bottom w:val="none" w:sz="0" w:space="0" w:color="auto"/>
                                                                                    <w:right w:val="none" w:sz="0" w:space="0" w:color="auto"/>
                                                                                  </w:divBdr>
                                                                                </w:div>
                                                                                <w:div w:id="2124379546">
                                                                                  <w:marLeft w:val="105"/>
                                                                                  <w:marRight w:val="105"/>
                                                                                  <w:marTop w:val="90"/>
                                                                                  <w:marBottom w:val="150"/>
                                                                                  <w:divBdr>
                                                                                    <w:top w:val="none" w:sz="0" w:space="0" w:color="auto"/>
                                                                                    <w:left w:val="none" w:sz="0" w:space="0" w:color="auto"/>
                                                                                    <w:bottom w:val="none" w:sz="0" w:space="0" w:color="auto"/>
                                                                                    <w:right w:val="none" w:sz="0" w:space="0" w:color="auto"/>
                                                                                  </w:divBdr>
                                                                                </w:div>
                                                                                <w:div w:id="960845214">
                                                                                  <w:marLeft w:val="105"/>
                                                                                  <w:marRight w:val="105"/>
                                                                                  <w:marTop w:val="90"/>
                                                                                  <w:marBottom w:val="150"/>
                                                                                  <w:divBdr>
                                                                                    <w:top w:val="none" w:sz="0" w:space="0" w:color="auto"/>
                                                                                    <w:left w:val="none" w:sz="0" w:space="0" w:color="auto"/>
                                                                                    <w:bottom w:val="none" w:sz="0" w:space="0" w:color="auto"/>
                                                                                    <w:right w:val="none" w:sz="0" w:space="0" w:color="auto"/>
                                                                                  </w:divBdr>
                                                                                </w:div>
                                                                                <w:div w:id="102243310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497541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064277">
          <w:marLeft w:val="0"/>
          <w:marRight w:val="0"/>
          <w:marTop w:val="0"/>
          <w:marBottom w:val="0"/>
          <w:divBdr>
            <w:top w:val="none" w:sz="0" w:space="0" w:color="auto"/>
            <w:left w:val="none" w:sz="0" w:space="0" w:color="auto"/>
            <w:bottom w:val="none" w:sz="0" w:space="0" w:color="auto"/>
            <w:right w:val="none" w:sz="0" w:space="0" w:color="auto"/>
          </w:divBdr>
          <w:divsChild>
            <w:div w:id="1037972885">
              <w:marLeft w:val="0"/>
              <w:marRight w:val="0"/>
              <w:marTop w:val="0"/>
              <w:marBottom w:val="0"/>
              <w:divBdr>
                <w:top w:val="none" w:sz="0" w:space="0" w:color="auto"/>
                <w:left w:val="none" w:sz="0" w:space="0" w:color="auto"/>
                <w:bottom w:val="none" w:sz="0" w:space="0" w:color="auto"/>
                <w:right w:val="none" w:sz="0" w:space="0" w:color="auto"/>
              </w:divBdr>
              <w:divsChild>
                <w:div w:id="128970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1788">
      <w:bodyDiv w:val="1"/>
      <w:marLeft w:val="0"/>
      <w:marRight w:val="0"/>
      <w:marTop w:val="0"/>
      <w:marBottom w:val="0"/>
      <w:divBdr>
        <w:top w:val="none" w:sz="0" w:space="0" w:color="auto"/>
        <w:left w:val="none" w:sz="0" w:space="0" w:color="auto"/>
        <w:bottom w:val="none" w:sz="0" w:space="0" w:color="auto"/>
        <w:right w:val="none" w:sz="0" w:space="0" w:color="auto"/>
      </w:divBdr>
      <w:divsChild>
        <w:div w:id="847250596">
          <w:marLeft w:val="0"/>
          <w:marRight w:val="0"/>
          <w:marTop w:val="0"/>
          <w:marBottom w:val="0"/>
          <w:divBdr>
            <w:top w:val="none" w:sz="0" w:space="0" w:color="auto"/>
            <w:left w:val="none" w:sz="0" w:space="0" w:color="auto"/>
            <w:bottom w:val="none" w:sz="0" w:space="0" w:color="auto"/>
            <w:right w:val="none" w:sz="0" w:space="0" w:color="auto"/>
          </w:divBdr>
          <w:divsChild>
            <w:div w:id="626205109">
              <w:marLeft w:val="750"/>
              <w:marRight w:val="0"/>
              <w:marTop w:val="0"/>
              <w:marBottom w:val="0"/>
              <w:divBdr>
                <w:top w:val="none" w:sz="0" w:space="0" w:color="auto"/>
                <w:left w:val="none" w:sz="0" w:space="0" w:color="auto"/>
                <w:bottom w:val="none" w:sz="0" w:space="0" w:color="auto"/>
                <w:right w:val="none" w:sz="0" w:space="0" w:color="auto"/>
              </w:divBdr>
              <w:divsChild>
                <w:div w:id="1088696291">
                  <w:marLeft w:val="0"/>
                  <w:marRight w:val="0"/>
                  <w:marTop w:val="0"/>
                  <w:marBottom w:val="0"/>
                  <w:divBdr>
                    <w:top w:val="none" w:sz="0" w:space="0" w:color="auto"/>
                    <w:left w:val="none" w:sz="0" w:space="0" w:color="auto"/>
                    <w:bottom w:val="none" w:sz="0" w:space="0" w:color="auto"/>
                    <w:right w:val="none" w:sz="0" w:space="0" w:color="auto"/>
                  </w:divBdr>
                  <w:divsChild>
                    <w:div w:id="2096432634">
                      <w:marLeft w:val="0"/>
                      <w:marRight w:val="0"/>
                      <w:marTop w:val="0"/>
                      <w:marBottom w:val="0"/>
                      <w:divBdr>
                        <w:top w:val="none" w:sz="0" w:space="0" w:color="auto"/>
                        <w:left w:val="none" w:sz="0" w:space="0" w:color="auto"/>
                        <w:bottom w:val="none" w:sz="0" w:space="0" w:color="auto"/>
                        <w:right w:val="none" w:sz="0" w:space="0" w:color="auto"/>
                      </w:divBdr>
                      <w:divsChild>
                        <w:div w:id="1854030115">
                          <w:marLeft w:val="0"/>
                          <w:marRight w:val="0"/>
                          <w:marTop w:val="0"/>
                          <w:marBottom w:val="0"/>
                          <w:divBdr>
                            <w:top w:val="none" w:sz="0" w:space="0" w:color="auto"/>
                            <w:left w:val="none" w:sz="0" w:space="0" w:color="auto"/>
                            <w:bottom w:val="none" w:sz="0" w:space="0" w:color="auto"/>
                            <w:right w:val="none" w:sz="0" w:space="0" w:color="auto"/>
                          </w:divBdr>
                          <w:divsChild>
                            <w:div w:id="1949773817">
                              <w:marLeft w:val="0"/>
                              <w:marRight w:val="0"/>
                              <w:marTop w:val="0"/>
                              <w:marBottom w:val="0"/>
                              <w:divBdr>
                                <w:top w:val="none" w:sz="0" w:space="0" w:color="auto"/>
                                <w:left w:val="none" w:sz="0" w:space="0" w:color="auto"/>
                                <w:bottom w:val="none" w:sz="0" w:space="0" w:color="auto"/>
                                <w:right w:val="none" w:sz="0" w:space="0" w:color="auto"/>
                              </w:divBdr>
                              <w:divsChild>
                                <w:div w:id="872888554">
                                  <w:marLeft w:val="0"/>
                                  <w:marRight w:val="0"/>
                                  <w:marTop w:val="0"/>
                                  <w:marBottom w:val="0"/>
                                  <w:divBdr>
                                    <w:top w:val="none" w:sz="0" w:space="0" w:color="auto"/>
                                    <w:left w:val="none" w:sz="0" w:space="0" w:color="auto"/>
                                    <w:bottom w:val="none" w:sz="0" w:space="0" w:color="auto"/>
                                    <w:right w:val="none" w:sz="0" w:space="0" w:color="auto"/>
                                  </w:divBdr>
                                  <w:divsChild>
                                    <w:div w:id="461340649">
                                      <w:marLeft w:val="0"/>
                                      <w:marRight w:val="0"/>
                                      <w:marTop w:val="0"/>
                                      <w:marBottom w:val="0"/>
                                      <w:divBdr>
                                        <w:top w:val="none" w:sz="0" w:space="0" w:color="auto"/>
                                        <w:left w:val="none" w:sz="0" w:space="0" w:color="auto"/>
                                        <w:bottom w:val="none" w:sz="0" w:space="0" w:color="auto"/>
                                        <w:right w:val="none" w:sz="0" w:space="0" w:color="auto"/>
                                      </w:divBdr>
                                      <w:divsChild>
                                        <w:div w:id="103501453">
                                          <w:marLeft w:val="0"/>
                                          <w:marRight w:val="0"/>
                                          <w:marTop w:val="0"/>
                                          <w:marBottom w:val="0"/>
                                          <w:divBdr>
                                            <w:top w:val="none" w:sz="0" w:space="0" w:color="auto"/>
                                            <w:left w:val="none" w:sz="0" w:space="0" w:color="auto"/>
                                            <w:bottom w:val="none" w:sz="0" w:space="0" w:color="auto"/>
                                            <w:right w:val="none" w:sz="0" w:space="0" w:color="auto"/>
                                          </w:divBdr>
                                          <w:divsChild>
                                            <w:div w:id="909581100">
                                              <w:marLeft w:val="0"/>
                                              <w:marRight w:val="0"/>
                                              <w:marTop w:val="0"/>
                                              <w:marBottom w:val="0"/>
                                              <w:divBdr>
                                                <w:top w:val="none" w:sz="0" w:space="0" w:color="auto"/>
                                                <w:left w:val="none" w:sz="0" w:space="0" w:color="auto"/>
                                                <w:bottom w:val="none" w:sz="0" w:space="0" w:color="auto"/>
                                                <w:right w:val="none" w:sz="0" w:space="0" w:color="auto"/>
                                              </w:divBdr>
                                              <w:divsChild>
                                                <w:div w:id="1287814107">
                                                  <w:marLeft w:val="0"/>
                                                  <w:marRight w:val="0"/>
                                                  <w:marTop w:val="0"/>
                                                  <w:marBottom w:val="0"/>
                                                  <w:divBdr>
                                                    <w:top w:val="none" w:sz="0" w:space="0" w:color="auto"/>
                                                    <w:left w:val="none" w:sz="0" w:space="0" w:color="auto"/>
                                                    <w:bottom w:val="none" w:sz="0" w:space="0" w:color="auto"/>
                                                    <w:right w:val="none" w:sz="0" w:space="0" w:color="auto"/>
                                                  </w:divBdr>
                                                  <w:divsChild>
                                                    <w:div w:id="109085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6791033">
          <w:marLeft w:val="0"/>
          <w:marRight w:val="0"/>
          <w:marTop w:val="0"/>
          <w:marBottom w:val="0"/>
          <w:divBdr>
            <w:top w:val="none" w:sz="0" w:space="0" w:color="auto"/>
            <w:left w:val="none" w:sz="0" w:space="0" w:color="auto"/>
            <w:bottom w:val="none" w:sz="0" w:space="0" w:color="auto"/>
            <w:right w:val="none" w:sz="0" w:space="0" w:color="auto"/>
          </w:divBdr>
          <w:divsChild>
            <w:div w:id="1639414600">
              <w:marLeft w:val="750"/>
              <w:marRight w:val="0"/>
              <w:marTop w:val="0"/>
              <w:marBottom w:val="0"/>
              <w:divBdr>
                <w:top w:val="none" w:sz="0" w:space="0" w:color="auto"/>
                <w:left w:val="none" w:sz="0" w:space="0" w:color="auto"/>
                <w:bottom w:val="none" w:sz="0" w:space="0" w:color="auto"/>
                <w:right w:val="none" w:sz="0" w:space="0" w:color="auto"/>
              </w:divBdr>
              <w:divsChild>
                <w:div w:id="1316032936">
                  <w:marLeft w:val="0"/>
                  <w:marRight w:val="0"/>
                  <w:marTop w:val="0"/>
                  <w:marBottom w:val="0"/>
                  <w:divBdr>
                    <w:top w:val="none" w:sz="0" w:space="0" w:color="auto"/>
                    <w:left w:val="none" w:sz="0" w:space="0" w:color="auto"/>
                    <w:bottom w:val="none" w:sz="0" w:space="0" w:color="auto"/>
                    <w:right w:val="none" w:sz="0" w:space="0" w:color="auto"/>
                  </w:divBdr>
                  <w:divsChild>
                    <w:div w:id="306053339">
                      <w:marLeft w:val="0"/>
                      <w:marRight w:val="0"/>
                      <w:marTop w:val="0"/>
                      <w:marBottom w:val="0"/>
                      <w:divBdr>
                        <w:top w:val="none" w:sz="0" w:space="0" w:color="auto"/>
                        <w:left w:val="none" w:sz="0" w:space="0" w:color="auto"/>
                        <w:bottom w:val="none" w:sz="0" w:space="0" w:color="auto"/>
                        <w:right w:val="none" w:sz="0" w:space="0" w:color="auto"/>
                      </w:divBdr>
                      <w:divsChild>
                        <w:div w:id="1951618705">
                          <w:marLeft w:val="0"/>
                          <w:marRight w:val="0"/>
                          <w:marTop w:val="0"/>
                          <w:marBottom w:val="0"/>
                          <w:divBdr>
                            <w:top w:val="none" w:sz="0" w:space="0" w:color="auto"/>
                            <w:left w:val="none" w:sz="0" w:space="0" w:color="auto"/>
                            <w:bottom w:val="none" w:sz="0" w:space="0" w:color="auto"/>
                            <w:right w:val="none" w:sz="0" w:space="0" w:color="auto"/>
                          </w:divBdr>
                          <w:divsChild>
                            <w:div w:id="1006977505">
                              <w:marLeft w:val="0"/>
                              <w:marRight w:val="0"/>
                              <w:marTop w:val="0"/>
                              <w:marBottom w:val="0"/>
                              <w:divBdr>
                                <w:top w:val="none" w:sz="0" w:space="0" w:color="auto"/>
                                <w:left w:val="none" w:sz="0" w:space="0" w:color="auto"/>
                                <w:bottom w:val="none" w:sz="0" w:space="0" w:color="auto"/>
                                <w:right w:val="none" w:sz="0" w:space="0" w:color="auto"/>
                              </w:divBdr>
                              <w:divsChild>
                                <w:div w:id="1917980651">
                                  <w:marLeft w:val="0"/>
                                  <w:marRight w:val="0"/>
                                  <w:marTop w:val="0"/>
                                  <w:marBottom w:val="0"/>
                                  <w:divBdr>
                                    <w:top w:val="none" w:sz="0" w:space="0" w:color="auto"/>
                                    <w:left w:val="none" w:sz="0" w:space="0" w:color="auto"/>
                                    <w:bottom w:val="none" w:sz="0" w:space="0" w:color="auto"/>
                                    <w:right w:val="none" w:sz="0" w:space="0" w:color="auto"/>
                                  </w:divBdr>
                                  <w:divsChild>
                                    <w:div w:id="347565564">
                                      <w:marLeft w:val="0"/>
                                      <w:marRight w:val="0"/>
                                      <w:marTop w:val="0"/>
                                      <w:marBottom w:val="0"/>
                                      <w:divBdr>
                                        <w:top w:val="none" w:sz="0" w:space="0" w:color="auto"/>
                                        <w:left w:val="none" w:sz="0" w:space="0" w:color="auto"/>
                                        <w:bottom w:val="none" w:sz="0" w:space="0" w:color="auto"/>
                                        <w:right w:val="none" w:sz="0" w:space="0" w:color="auto"/>
                                      </w:divBdr>
                                      <w:divsChild>
                                        <w:div w:id="2138330085">
                                          <w:marLeft w:val="0"/>
                                          <w:marRight w:val="0"/>
                                          <w:marTop w:val="0"/>
                                          <w:marBottom w:val="0"/>
                                          <w:divBdr>
                                            <w:top w:val="none" w:sz="0" w:space="0" w:color="auto"/>
                                            <w:left w:val="none" w:sz="0" w:space="0" w:color="auto"/>
                                            <w:bottom w:val="none" w:sz="0" w:space="0" w:color="auto"/>
                                            <w:right w:val="none" w:sz="0" w:space="0" w:color="auto"/>
                                          </w:divBdr>
                                          <w:divsChild>
                                            <w:div w:id="1097094286">
                                              <w:marLeft w:val="0"/>
                                              <w:marRight w:val="0"/>
                                              <w:marTop w:val="0"/>
                                              <w:marBottom w:val="0"/>
                                              <w:divBdr>
                                                <w:top w:val="none" w:sz="0" w:space="0" w:color="auto"/>
                                                <w:left w:val="none" w:sz="0" w:space="0" w:color="auto"/>
                                                <w:bottom w:val="none" w:sz="0" w:space="0" w:color="auto"/>
                                                <w:right w:val="none" w:sz="0" w:space="0" w:color="auto"/>
                                              </w:divBdr>
                                              <w:divsChild>
                                                <w:div w:id="1570847993">
                                                  <w:marLeft w:val="0"/>
                                                  <w:marRight w:val="0"/>
                                                  <w:marTop w:val="0"/>
                                                  <w:marBottom w:val="0"/>
                                                  <w:divBdr>
                                                    <w:top w:val="none" w:sz="0" w:space="0" w:color="auto"/>
                                                    <w:left w:val="none" w:sz="0" w:space="0" w:color="auto"/>
                                                    <w:bottom w:val="none" w:sz="0" w:space="0" w:color="auto"/>
                                                    <w:right w:val="none" w:sz="0" w:space="0" w:color="auto"/>
                                                  </w:divBdr>
                                                  <w:divsChild>
                                                    <w:div w:id="41728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8192523">
      <w:bodyDiv w:val="1"/>
      <w:marLeft w:val="0"/>
      <w:marRight w:val="0"/>
      <w:marTop w:val="0"/>
      <w:marBottom w:val="0"/>
      <w:divBdr>
        <w:top w:val="none" w:sz="0" w:space="0" w:color="auto"/>
        <w:left w:val="none" w:sz="0" w:space="0" w:color="auto"/>
        <w:bottom w:val="none" w:sz="0" w:space="0" w:color="auto"/>
        <w:right w:val="none" w:sz="0" w:space="0" w:color="auto"/>
      </w:divBdr>
      <w:divsChild>
        <w:div w:id="568541139">
          <w:marLeft w:val="0"/>
          <w:marRight w:val="0"/>
          <w:marTop w:val="0"/>
          <w:marBottom w:val="0"/>
          <w:divBdr>
            <w:top w:val="none" w:sz="0" w:space="0" w:color="auto"/>
            <w:left w:val="none" w:sz="0" w:space="0" w:color="auto"/>
            <w:bottom w:val="none" w:sz="0" w:space="0" w:color="auto"/>
            <w:right w:val="none" w:sz="0" w:space="0" w:color="auto"/>
          </w:divBdr>
          <w:divsChild>
            <w:div w:id="716204244">
              <w:marLeft w:val="750"/>
              <w:marRight w:val="0"/>
              <w:marTop w:val="0"/>
              <w:marBottom w:val="0"/>
              <w:divBdr>
                <w:top w:val="none" w:sz="0" w:space="0" w:color="auto"/>
                <w:left w:val="none" w:sz="0" w:space="0" w:color="auto"/>
                <w:bottom w:val="none" w:sz="0" w:space="0" w:color="auto"/>
                <w:right w:val="none" w:sz="0" w:space="0" w:color="auto"/>
              </w:divBdr>
              <w:divsChild>
                <w:div w:id="1874413954">
                  <w:marLeft w:val="0"/>
                  <w:marRight w:val="0"/>
                  <w:marTop w:val="0"/>
                  <w:marBottom w:val="0"/>
                  <w:divBdr>
                    <w:top w:val="none" w:sz="0" w:space="0" w:color="auto"/>
                    <w:left w:val="none" w:sz="0" w:space="0" w:color="auto"/>
                    <w:bottom w:val="none" w:sz="0" w:space="0" w:color="auto"/>
                    <w:right w:val="none" w:sz="0" w:space="0" w:color="auto"/>
                  </w:divBdr>
                  <w:divsChild>
                    <w:div w:id="1424956057">
                      <w:marLeft w:val="0"/>
                      <w:marRight w:val="0"/>
                      <w:marTop w:val="0"/>
                      <w:marBottom w:val="0"/>
                      <w:divBdr>
                        <w:top w:val="none" w:sz="0" w:space="0" w:color="auto"/>
                        <w:left w:val="none" w:sz="0" w:space="0" w:color="auto"/>
                        <w:bottom w:val="none" w:sz="0" w:space="0" w:color="auto"/>
                        <w:right w:val="none" w:sz="0" w:space="0" w:color="auto"/>
                      </w:divBdr>
                      <w:divsChild>
                        <w:div w:id="206141984">
                          <w:marLeft w:val="0"/>
                          <w:marRight w:val="0"/>
                          <w:marTop w:val="0"/>
                          <w:marBottom w:val="0"/>
                          <w:divBdr>
                            <w:top w:val="none" w:sz="0" w:space="0" w:color="auto"/>
                            <w:left w:val="none" w:sz="0" w:space="0" w:color="auto"/>
                            <w:bottom w:val="none" w:sz="0" w:space="0" w:color="auto"/>
                            <w:right w:val="none" w:sz="0" w:space="0" w:color="auto"/>
                          </w:divBdr>
                          <w:divsChild>
                            <w:div w:id="224336444">
                              <w:marLeft w:val="0"/>
                              <w:marRight w:val="0"/>
                              <w:marTop w:val="0"/>
                              <w:marBottom w:val="0"/>
                              <w:divBdr>
                                <w:top w:val="none" w:sz="0" w:space="0" w:color="auto"/>
                                <w:left w:val="none" w:sz="0" w:space="0" w:color="auto"/>
                                <w:bottom w:val="none" w:sz="0" w:space="0" w:color="auto"/>
                                <w:right w:val="none" w:sz="0" w:space="0" w:color="auto"/>
                              </w:divBdr>
                              <w:divsChild>
                                <w:div w:id="1012999224">
                                  <w:marLeft w:val="0"/>
                                  <w:marRight w:val="0"/>
                                  <w:marTop w:val="0"/>
                                  <w:marBottom w:val="0"/>
                                  <w:divBdr>
                                    <w:top w:val="none" w:sz="0" w:space="0" w:color="auto"/>
                                    <w:left w:val="none" w:sz="0" w:space="0" w:color="auto"/>
                                    <w:bottom w:val="none" w:sz="0" w:space="0" w:color="auto"/>
                                    <w:right w:val="none" w:sz="0" w:space="0" w:color="auto"/>
                                  </w:divBdr>
                                  <w:divsChild>
                                    <w:div w:id="851142014">
                                      <w:marLeft w:val="0"/>
                                      <w:marRight w:val="0"/>
                                      <w:marTop w:val="0"/>
                                      <w:marBottom w:val="0"/>
                                      <w:divBdr>
                                        <w:top w:val="none" w:sz="0" w:space="0" w:color="auto"/>
                                        <w:left w:val="none" w:sz="0" w:space="0" w:color="auto"/>
                                        <w:bottom w:val="none" w:sz="0" w:space="0" w:color="auto"/>
                                        <w:right w:val="none" w:sz="0" w:space="0" w:color="auto"/>
                                      </w:divBdr>
                                      <w:divsChild>
                                        <w:div w:id="1232235305">
                                          <w:marLeft w:val="0"/>
                                          <w:marRight w:val="0"/>
                                          <w:marTop w:val="0"/>
                                          <w:marBottom w:val="0"/>
                                          <w:divBdr>
                                            <w:top w:val="none" w:sz="0" w:space="0" w:color="auto"/>
                                            <w:left w:val="none" w:sz="0" w:space="0" w:color="auto"/>
                                            <w:bottom w:val="none" w:sz="0" w:space="0" w:color="auto"/>
                                            <w:right w:val="none" w:sz="0" w:space="0" w:color="auto"/>
                                          </w:divBdr>
                                          <w:divsChild>
                                            <w:div w:id="1512528280">
                                              <w:marLeft w:val="0"/>
                                              <w:marRight w:val="0"/>
                                              <w:marTop w:val="0"/>
                                              <w:marBottom w:val="0"/>
                                              <w:divBdr>
                                                <w:top w:val="none" w:sz="0" w:space="0" w:color="auto"/>
                                                <w:left w:val="none" w:sz="0" w:space="0" w:color="auto"/>
                                                <w:bottom w:val="none" w:sz="0" w:space="0" w:color="auto"/>
                                                <w:right w:val="none" w:sz="0" w:space="0" w:color="auto"/>
                                              </w:divBdr>
                                              <w:divsChild>
                                                <w:div w:id="1012143795">
                                                  <w:marLeft w:val="0"/>
                                                  <w:marRight w:val="0"/>
                                                  <w:marTop w:val="0"/>
                                                  <w:marBottom w:val="0"/>
                                                  <w:divBdr>
                                                    <w:top w:val="none" w:sz="0" w:space="0" w:color="auto"/>
                                                    <w:left w:val="none" w:sz="0" w:space="0" w:color="auto"/>
                                                    <w:bottom w:val="none" w:sz="0" w:space="0" w:color="auto"/>
                                                    <w:right w:val="none" w:sz="0" w:space="0" w:color="auto"/>
                                                  </w:divBdr>
                                                  <w:divsChild>
                                                    <w:div w:id="124106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8922090">
          <w:marLeft w:val="0"/>
          <w:marRight w:val="0"/>
          <w:marTop w:val="0"/>
          <w:marBottom w:val="0"/>
          <w:divBdr>
            <w:top w:val="none" w:sz="0" w:space="0" w:color="auto"/>
            <w:left w:val="none" w:sz="0" w:space="0" w:color="auto"/>
            <w:bottom w:val="none" w:sz="0" w:space="0" w:color="auto"/>
            <w:right w:val="none" w:sz="0" w:space="0" w:color="auto"/>
          </w:divBdr>
          <w:divsChild>
            <w:div w:id="1598757624">
              <w:marLeft w:val="750"/>
              <w:marRight w:val="0"/>
              <w:marTop w:val="0"/>
              <w:marBottom w:val="0"/>
              <w:divBdr>
                <w:top w:val="none" w:sz="0" w:space="0" w:color="auto"/>
                <w:left w:val="none" w:sz="0" w:space="0" w:color="auto"/>
                <w:bottom w:val="none" w:sz="0" w:space="0" w:color="auto"/>
                <w:right w:val="none" w:sz="0" w:space="0" w:color="auto"/>
              </w:divBdr>
              <w:divsChild>
                <w:div w:id="724573081">
                  <w:marLeft w:val="0"/>
                  <w:marRight w:val="0"/>
                  <w:marTop w:val="0"/>
                  <w:marBottom w:val="0"/>
                  <w:divBdr>
                    <w:top w:val="none" w:sz="0" w:space="0" w:color="auto"/>
                    <w:left w:val="none" w:sz="0" w:space="0" w:color="auto"/>
                    <w:bottom w:val="none" w:sz="0" w:space="0" w:color="auto"/>
                    <w:right w:val="none" w:sz="0" w:space="0" w:color="auto"/>
                  </w:divBdr>
                  <w:divsChild>
                    <w:div w:id="812603473">
                      <w:marLeft w:val="0"/>
                      <w:marRight w:val="0"/>
                      <w:marTop w:val="0"/>
                      <w:marBottom w:val="0"/>
                      <w:divBdr>
                        <w:top w:val="none" w:sz="0" w:space="0" w:color="auto"/>
                        <w:left w:val="none" w:sz="0" w:space="0" w:color="auto"/>
                        <w:bottom w:val="none" w:sz="0" w:space="0" w:color="auto"/>
                        <w:right w:val="none" w:sz="0" w:space="0" w:color="auto"/>
                      </w:divBdr>
                      <w:divsChild>
                        <w:div w:id="833450450">
                          <w:marLeft w:val="0"/>
                          <w:marRight w:val="0"/>
                          <w:marTop w:val="0"/>
                          <w:marBottom w:val="0"/>
                          <w:divBdr>
                            <w:top w:val="none" w:sz="0" w:space="0" w:color="auto"/>
                            <w:left w:val="none" w:sz="0" w:space="0" w:color="auto"/>
                            <w:bottom w:val="none" w:sz="0" w:space="0" w:color="auto"/>
                            <w:right w:val="none" w:sz="0" w:space="0" w:color="auto"/>
                          </w:divBdr>
                          <w:divsChild>
                            <w:div w:id="1381251421">
                              <w:marLeft w:val="0"/>
                              <w:marRight w:val="0"/>
                              <w:marTop w:val="0"/>
                              <w:marBottom w:val="0"/>
                              <w:divBdr>
                                <w:top w:val="none" w:sz="0" w:space="0" w:color="auto"/>
                                <w:left w:val="none" w:sz="0" w:space="0" w:color="auto"/>
                                <w:bottom w:val="none" w:sz="0" w:space="0" w:color="auto"/>
                                <w:right w:val="none" w:sz="0" w:space="0" w:color="auto"/>
                              </w:divBdr>
                              <w:divsChild>
                                <w:div w:id="690034995">
                                  <w:marLeft w:val="0"/>
                                  <w:marRight w:val="0"/>
                                  <w:marTop w:val="0"/>
                                  <w:marBottom w:val="0"/>
                                  <w:divBdr>
                                    <w:top w:val="none" w:sz="0" w:space="0" w:color="auto"/>
                                    <w:left w:val="none" w:sz="0" w:space="0" w:color="auto"/>
                                    <w:bottom w:val="none" w:sz="0" w:space="0" w:color="auto"/>
                                    <w:right w:val="none" w:sz="0" w:space="0" w:color="auto"/>
                                  </w:divBdr>
                                  <w:divsChild>
                                    <w:div w:id="1440102885">
                                      <w:marLeft w:val="0"/>
                                      <w:marRight w:val="0"/>
                                      <w:marTop w:val="0"/>
                                      <w:marBottom w:val="0"/>
                                      <w:divBdr>
                                        <w:top w:val="none" w:sz="0" w:space="0" w:color="auto"/>
                                        <w:left w:val="none" w:sz="0" w:space="0" w:color="auto"/>
                                        <w:bottom w:val="none" w:sz="0" w:space="0" w:color="auto"/>
                                        <w:right w:val="none" w:sz="0" w:space="0" w:color="auto"/>
                                      </w:divBdr>
                                      <w:divsChild>
                                        <w:div w:id="432672361">
                                          <w:marLeft w:val="0"/>
                                          <w:marRight w:val="0"/>
                                          <w:marTop w:val="0"/>
                                          <w:marBottom w:val="0"/>
                                          <w:divBdr>
                                            <w:top w:val="none" w:sz="0" w:space="0" w:color="auto"/>
                                            <w:left w:val="none" w:sz="0" w:space="0" w:color="auto"/>
                                            <w:bottom w:val="none" w:sz="0" w:space="0" w:color="auto"/>
                                            <w:right w:val="none" w:sz="0" w:space="0" w:color="auto"/>
                                          </w:divBdr>
                                          <w:divsChild>
                                            <w:div w:id="1224829550">
                                              <w:marLeft w:val="0"/>
                                              <w:marRight w:val="0"/>
                                              <w:marTop w:val="0"/>
                                              <w:marBottom w:val="0"/>
                                              <w:divBdr>
                                                <w:top w:val="none" w:sz="0" w:space="0" w:color="auto"/>
                                                <w:left w:val="none" w:sz="0" w:space="0" w:color="auto"/>
                                                <w:bottom w:val="none" w:sz="0" w:space="0" w:color="auto"/>
                                                <w:right w:val="none" w:sz="0" w:space="0" w:color="auto"/>
                                              </w:divBdr>
                                              <w:divsChild>
                                                <w:div w:id="228537910">
                                                  <w:marLeft w:val="0"/>
                                                  <w:marRight w:val="0"/>
                                                  <w:marTop w:val="0"/>
                                                  <w:marBottom w:val="0"/>
                                                  <w:divBdr>
                                                    <w:top w:val="none" w:sz="0" w:space="0" w:color="auto"/>
                                                    <w:left w:val="none" w:sz="0" w:space="0" w:color="auto"/>
                                                    <w:bottom w:val="none" w:sz="0" w:space="0" w:color="auto"/>
                                                    <w:right w:val="none" w:sz="0" w:space="0" w:color="auto"/>
                                                  </w:divBdr>
                                                  <w:divsChild>
                                                    <w:div w:id="1912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8628796">
      <w:bodyDiv w:val="1"/>
      <w:marLeft w:val="0"/>
      <w:marRight w:val="0"/>
      <w:marTop w:val="0"/>
      <w:marBottom w:val="0"/>
      <w:divBdr>
        <w:top w:val="none" w:sz="0" w:space="0" w:color="auto"/>
        <w:left w:val="none" w:sz="0" w:space="0" w:color="auto"/>
        <w:bottom w:val="none" w:sz="0" w:space="0" w:color="auto"/>
        <w:right w:val="none" w:sz="0" w:space="0" w:color="auto"/>
      </w:divBdr>
      <w:divsChild>
        <w:div w:id="1300181934">
          <w:marLeft w:val="0"/>
          <w:marRight w:val="0"/>
          <w:marTop w:val="0"/>
          <w:marBottom w:val="0"/>
          <w:divBdr>
            <w:top w:val="none" w:sz="0" w:space="0" w:color="auto"/>
            <w:left w:val="none" w:sz="0" w:space="0" w:color="auto"/>
            <w:bottom w:val="none" w:sz="0" w:space="0" w:color="auto"/>
            <w:right w:val="none" w:sz="0" w:space="0" w:color="auto"/>
          </w:divBdr>
          <w:divsChild>
            <w:div w:id="173157768">
              <w:marLeft w:val="750"/>
              <w:marRight w:val="0"/>
              <w:marTop w:val="0"/>
              <w:marBottom w:val="0"/>
              <w:divBdr>
                <w:top w:val="none" w:sz="0" w:space="0" w:color="auto"/>
                <w:left w:val="none" w:sz="0" w:space="0" w:color="auto"/>
                <w:bottom w:val="none" w:sz="0" w:space="0" w:color="auto"/>
                <w:right w:val="none" w:sz="0" w:space="0" w:color="auto"/>
              </w:divBdr>
              <w:divsChild>
                <w:div w:id="503789549">
                  <w:marLeft w:val="0"/>
                  <w:marRight w:val="0"/>
                  <w:marTop w:val="0"/>
                  <w:marBottom w:val="0"/>
                  <w:divBdr>
                    <w:top w:val="none" w:sz="0" w:space="0" w:color="auto"/>
                    <w:left w:val="none" w:sz="0" w:space="0" w:color="auto"/>
                    <w:bottom w:val="none" w:sz="0" w:space="0" w:color="auto"/>
                    <w:right w:val="none" w:sz="0" w:space="0" w:color="auto"/>
                  </w:divBdr>
                  <w:divsChild>
                    <w:div w:id="1585185099">
                      <w:marLeft w:val="0"/>
                      <w:marRight w:val="0"/>
                      <w:marTop w:val="0"/>
                      <w:marBottom w:val="0"/>
                      <w:divBdr>
                        <w:top w:val="none" w:sz="0" w:space="0" w:color="auto"/>
                        <w:left w:val="none" w:sz="0" w:space="0" w:color="auto"/>
                        <w:bottom w:val="none" w:sz="0" w:space="0" w:color="auto"/>
                        <w:right w:val="none" w:sz="0" w:space="0" w:color="auto"/>
                      </w:divBdr>
                      <w:divsChild>
                        <w:div w:id="1025863824">
                          <w:marLeft w:val="0"/>
                          <w:marRight w:val="0"/>
                          <w:marTop w:val="0"/>
                          <w:marBottom w:val="0"/>
                          <w:divBdr>
                            <w:top w:val="none" w:sz="0" w:space="0" w:color="auto"/>
                            <w:left w:val="none" w:sz="0" w:space="0" w:color="auto"/>
                            <w:bottom w:val="none" w:sz="0" w:space="0" w:color="auto"/>
                            <w:right w:val="none" w:sz="0" w:space="0" w:color="auto"/>
                          </w:divBdr>
                          <w:divsChild>
                            <w:div w:id="1337031030">
                              <w:marLeft w:val="0"/>
                              <w:marRight w:val="0"/>
                              <w:marTop w:val="0"/>
                              <w:marBottom w:val="0"/>
                              <w:divBdr>
                                <w:top w:val="none" w:sz="0" w:space="0" w:color="auto"/>
                                <w:left w:val="none" w:sz="0" w:space="0" w:color="auto"/>
                                <w:bottom w:val="none" w:sz="0" w:space="0" w:color="auto"/>
                                <w:right w:val="none" w:sz="0" w:space="0" w:color="auto"/>
                              </w:divBdr>
                              <w:divsChild>
                                <w:div w:id="1228296343">
                                  <w:marLeft w:val="0"/>
                                  <w:marRight w:val="0"/>
                                  <w:marTop w:val="0"/>
                                  <w:marBottom w:val="0"/>
                                  <w:divBdr>
                                    <w:top w:val="none" w:sz="0" w:space="0" w:color="auto"/>
                                    <w:left w:val="none" w:sz="0" w:space="0" w:color="auto"/>
                                    <w:bottom w:val="none" w:sz="0" w:space="0" w:color="auto"/>
                                    <w:right w:val="none" w:sz="0" w:space="0" w:color="auto"/>
                                  </w:divBdr>
                                  <w:divsChild>
                                    <w:div w:id="506553173">
                                      <w:marLeft w:val="0"/>
                                      <w:marRight w:val="0"/>
                                      <w:marTop w:val="0"/>
                                      <w:marBottom w:val="0"/>
                                      <w:divBdr>
                                        <w:top w:val="none" w:sz="0" w:space="0" w:color="auto"/>
                                        <w:left w:val="none" w:sz="0" w:space="0" w:color="auto"/>
                                        <w:bottom w:val="none" w:sz="0" w:space="0" w:color="auto"/>
                                        <w:right w:val="none" w:sz="0" w:space="0" w:color="auto"/>
                                      </w:divBdr>
                                      <w:divsChild>
                                        <w:div w:id="1274089510">
                                          <w:marLeft w:val="0"/>
                                          <w:marRight w:val="0"/>
                                          <w:marTop w:val="0"/>
                                          <w:marBottom w:val="0"/>
                                          <w:divBdr>
                                            <w:top w:val="none" w:sz="0" w:space="0" w:color="auto"/>
                                            <w:left w:val="none" w:sz="0" w:space="0" w:color="auto"/>
                                            <w:bottom w:val="none" w:sz="0" w:space="0" w:color="auto"/>
                                            <w:right w:val="none" w:sz="0" w:space="0" w:color="auto"/>
                                          </w:divBdr>
                                          <w:divsChild>
                                            <w:div w:id="1448159096">
                                              <w:marLeft w:val="0"/>
                                              <w:marRight w:val="0"/>
                                              <w:marTop w:val="0"/>
                                              <w:marBottom w:val="0"/>
                                              <w:divBdr>
                                                <w:top w:val="none" w:sz="0" w:space="0" w:color="auto"/>
                                                <w:left w:val="none" w:sz="0" w:space="0" w:color="auto"/>
                                                <w:bottom w:val="none" w:sz="0" w:space="0" w:color="auto"/>
                                                <w:right w:val="none" w:sz="0" w:space="0" w:color="auto"/>
                                              </w:divBdr>
                                              <w:divsChild>
                                                <w:div w:id="907149598">
                                                  <w:marLeft w:val="0"/>
                                                  <w:marRight w:val="0"/>
                                                  <w:marTop w:val="0"/>
                                                  <w:marBottom w:val="0"/>
                                                  <w:divBdr>
                                                    <w:top w:val="none" w:sz="0" w:space="0" w:color="auto"/>
                                                    <w:left w:val="none" w:sz="0" w:space="0" w:color="auto"/>
                                                    <w:bottom w:val="none" w:sz="0" w:space="0" w:color="auto"/>
                                                    <w:right w:val="none" w:sz="0" w:space="0" w:color="auto"/>
                                                  </w:divBdr>
                                                  <w:divsChild>
                                                    <w:div w:id="5749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2158154">
          <w:marLeft w:val="0"/>
          <w:marRight w:val="0"/>
          <w:marTop w:val="0"/>
          <w:marBottom w:val="0"/>
          <w:divBdr>
            <w:top w:val="none" w:sz="0" w:space="0" w:color="auto"/>
            <w:left w:val="none" w:sz="0" w:space="0" w:color="auto"/>
            <w:bottom w:val="none" w:sz="0" w:space="0" w:color="auto"/>
            <w:right w:val="none" w:sz="0" w:space="0" w:color="auto"/>
          </w:divBdr>
          <w:divsChild>
            <w:div w:id="701714516">
              <w:marLeft w:val="750"/>
              <w:marRight w:val="0"/>
              <w:marTop w:val="0"/>
              <w:marBottom w:val="0"/>
              <w:divBdr>
                <w:top w:val="none" w:sz="0" w:space="0" w:color="auto"/>
                <w:left w:val="none" w:sz="0" w:space="0" w:color="auto"/>
                <w:bottom w:val="none" w:sz="0" w:space="0" w:color="auto"/>
                <w:right w:val="none" w:sz="0" w:space="0" w:color="auto"/>
              </w:divBdr>
              <w:divsChild>
                <w:div w:id="949897452">
                  <w:marLeft w:val="0"/>
                  <w:marRight w:val="0"/>
                  <w:marTop w:val="0"/>
                  <w:marBottom w:val="0"/>
                  <w:divBdr>
                    <w:top w:val="none" w:sz="0" w:space="0" w:color="auto"/>
                    <w:left w:val="none" w:sz="0" w:space="0" w:color="auto"/>
                    <w:bottom w:val="none" w:sz="0" w:space="0" w:color="auto"/>
                    <w:right w:val="none" w:sz="0" w:space="0" w:color="auto"/>
                  </w:divBdr>
                  <w:divsChild>
                    <w:div w:id="1766804326">
                      <w:marLeft w:val="0"/>
                      <w:marRight w:val="0"/>
                      <w:marTop w:val="0"/>
                      <w:marBottom w:val="0"/>
                      <w:divBdr>
                        <w:top w:val="none" w:sz="0" w:space="0" w:color="auto"/>
                        <w:left w:val="none" w:sz="0" w:space="0" w:color="auto"/>
                        <w:bottom w:val="none" w:sz="0" w:space="0" w:color="auto"/>
                        <w:right w:val="none" w:sz="0" w:space="0" w:color="auto"/>
                      </w:divBdr>
                      <w:divsChild>
                        <w:div w:id="1315334187">
                          <w:marLeft w:val="0"/>
                          <w:marRight w:val="0"/>
                          <w:marTop w:val="0"/>
                          <w:marBottom w:val="0"/>
                          <w:divBdr>
                            <w:top w:val="none" w:sz="0" w:space="0" w:color="auto"/>
                            <w:left w:val="none" w:sz="0" w:space="0" w:color="auto"/>
                            <w:bottom w:val="none" w:sz="0" w:space="0" w:color="auto"/>
                            <w:right w:val="none" w:sz="0" w:space="0" w:color="auto"/>
                          </w:divBdr>
                          <w:divsChild>
                            <w:div w:id="669139978">
                              <w:marLeft w:val="0"/>
                              <w:marRight w:val="0"/>
                              <w:marTop w:val="0"/>
                              <w:marBottom w:val="0"/>
                              <w:divBdr>
                                <w:top w:val="none" w:sz="0" w:space="0" w:color="auto"/>
                                <w:left w:val="none" w:sz="0" w:space="0" w:color="auto"/>
                                <w:bottom w:val="none" w:sz="0" w:space="0" w:color="auto"/>
                                <w:right w:val="none" w:sz="0" w:space="0" w:color="auto"/>
                              </w:divBdr>
                              <w:divsChild>
                                <w:div w:id="53815927">
                                  <w:marLeft w:val="0"/>
                                  <w:marRight w:val="0"/>
                                  <w:marTop w:val="0"/>
                                  <w:marBottom w:val="0"/>
                                  <w:divBdr>
                                    <w:top w:val="none" w:sz="0" w:space="0" w:color="auto"/>
                                    <w:left w:val="none" w:sz="0" w:space="0" w:color="auto"/>
                                    <w:bottom w:val="none" w:sz="0" w:space="0" w:color="auto"/>
                                    <w:right w:val="none" w:sz="0" w:space="0" w:color="auto"/>
                                  </w:divBdr>
                                  <w:divsChild>
                                    <w:div w:id="843125698">
                                      <w:marLeft w:val="0"/>
                                      <w:marRight w:val="0"/>
                                      <w:marTop w:val="0"/>
                                      <w:marBottom w:val="0"/>
                                      <w:divBdr>
                                        <w:top w:val="none" w:sz="0" w:space="0" w:color="auto"/>
                                        <w:left w:val="none" w:sz="0" w:space="0" w:color="auto"/>
                                        <w:bottom w:val="none" w:sz="0" w:space="0" w:color="auto"/>
                                        <w:right w:val="none" w:sz="0" w:space="0" w:color="auto"/>
                                      </w:divBdr>
                                      <w:divsChild>
                                        <w:div w:id="1178421454">
                                          <w:marLeft w:val="0"/>
                                          <w:marRight w:val="0"/>
                                          <w:marTop w:val="0"/>
                                          <w:marBottom w:val="0"/>
                                          <w:divBdr>
                                            <w:top w:val="none" w:sz="0" w:space="0" w:color="auto"/>
                                            <w:left w:val="none" w:sz="0" w:space="0" w:color="auto"/>
                                            <w:bottom w:val="none" w:sz="0" w:space="0" w:color="auto"/>
                                            <w:right w:val="none" w:sz="0" w:space="0" w:color="auto"/>
                                          </w:divBdr>
                                          <w:divsChild>
                                            <w:div w:id="2081059016">
                                              <w:marLeft w:val="0"/>
                                              <w:marRight w:val="0"/>
                                              <w:marTop w:val="0"/>
                                              <w:marBottom w:val="0"/>
                                              <w:divBdr>
                                                <w:top w:val="none" w:sz="0" w:space="0" w:color="auto"/>
                                                <w:left w:val="none" w:sz="0" w:space="0" w:color="auto"/>
                                                <w:bottom w:val="none" w:sz="0" w:space="0" w:color="auto"/>
                                                <w:right w:val="none" w:sz="0" w:space="0" w:color="auto"/>
                                              </w:divBdr>
                                              <w:divsChild>
                                                <w:div w:id="203755351">
                                                  <w:marLeft w:val="0"/>
                                                  <w:marRight w:val="0"/>
                                                  <w:marTop w:val="0"/>
                                                  <w:marBottom w:val="0"/>
                                                  <w:divBdr>
                                                    <w:top w:val="none" w:sz="0" w:space="0" w:color="auto"/>
                                                    <w:left w:val="none" w:sz="0" w:space="0" w:color="auto"/>
                                                    <w:bottom w:val="none" w:sz="0" w:space="0" w:color="auto"/>
                                                    <w:right w:val="none" w:sz="0" w:space="0" w:color="auto"/>
                                                  </w:divBdr>
                                                  <w:divsChild>
                                                    <w:div w:id="81915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465682">
      <w:bodyDiv w:val="1"/>
      <w:marLeft w:val="0"/>
      <w:marRight w:val="0"/>
      <w:marTop w:val="0"/>
      <w:marBottom w:val="0"/>
      <w:divBdr>
        <w:top w:val="none" w:sz="0" w:space="0" w:color="auto"/>
        <w:left w:val="none" w:sz="0" w:space="0" w:color="auto"/>
        <w:bottom w:val="none" w:sz="0" w:space="0" w:color="auto"/>
        <w:right w:val="none" w:sz="0" w:space="0" w:color="auto"/>
      </w:divBdr>
      <w:divsChild>
        <w:div w:id="686559526">
          <w:marLeft w:val="0"/>
          <w:marRight w:val="0"/>
          <w:marTop w:val="0"/>
          <w:marBottom w:val="0"/>
          <w:divBdr>
            <w:top w:val="none" w:sz="0" w:space="0" w:color="auto"/>
            <w:left w:val="none" w:sz="0" w:space="0" w:color="auto"/>
            <w:bottom w:val="none" w:sz="0" w:space="0" w:color="auto"/>
            <w:right w:val="none" w:sz="0" w:space="0" w:color="auto"/>
          </w:divBdr>
          <w:divsChild>
            <w:div w:id="542250043">
              <w:marLeft w:val="0"/>
              <w:marRight w:val="0"/>
              <w:marTop w:val="0"/>
              <w:marBottom w:val="0"/>
              <w:divBdr>
                <w:top w:val="none" w:sz="0" w:space="0" w:color="auto"/>
                <w:left w:val="none" w:sz="0" w:space="0" w:color="auto"/>
                <w:bottom w:val="none" w:sz="0" w:space="0" w:color="auto"/>
                <w:right w:val="none" w:sz="0" w:space="0" w:color="auto"/>
              </w:divBdr>
              <w:divsChild>
                <w:div w:id="2083064497">
                  <w:marLeft w:val="0"/>
                  <w:marRight w:val="0"/>
                  <w:marTop w:val="0"/>
                  <w:marBottom w:val="0"/>
                  <w:divBdr>
                    <w:top w:val="none" w:sz="0" w:space="0" w:color="auto"/>
                    <w:left w:val="none" w:sz="0" w:space="0" w:color="auto"/>
                    <w:bottom w:val="none" w:sz="0" w:space="0" w:color="auto"/>
                    <w:right w:val="none" w:sz="0" w:space="0" w:color="auto"/>
                  </w:divBdr>
                  <w:divsChild>
                    <w:div w:id="6105965">
                      <w:marLeft w:val="0"/>
                      <w:marRight w:val="-105"/>
                      <w:marTop w:val="0"/>
                      <w:marBottom w:val="0"/>
                      <w:divBdr>
                        <w:top w:val="none" w:sz="0" w:space="0" w:color="auto"/>
                        <w:left w:val="none" w:sz="0" w:space="0" w:color="auto"/>
                        <w:bottom w:val="none" w:sz="0" w:space="0" w:color="auto"/>
                        <w:right w:val="none" w:sz="0" w:space="0" w:color="auto"/>
                      </w:divBdr>
                      <w:divsChild>
                        <w:div w:id="1654409064">
                          <w:marLeft w:val="0"/>
                          <w:marRight w:val="0"/>
                          <w:marTop w:val="0"/>
                          <w:marBottom w:val="0"/>
                          <w:divBdr>
                            <w:top w:val="none" w:sz="0" w:space="0" w:color="auto"/>
                            <w:left w:val="none" w:sz="0" w:space="0" w:color="auto"/>
                            <w:bottom w:val="none" w:sz="0" w:space="0" w:color="auto"/>
                            <w:right w:val="none" w:sz="0" w:space="0" w:color="auto"/>
                          </w:divBdr>
                          <w:divsChild>
                            <w:div w:id="1597711729">
                              <w:marLeft w:val="0"/>
                              <w:marRight w:val="0"/>
                              <w:marTop w:val="0"/>
                              <w:marBottom w:val="0"/>
                              <w:divBdr>
                                <w:top w:val="none" w:sz="0" w:space="0" w:color="auto"/>
                                <w:left w:val="none" w:sz="0" w:space="0" w:color="auto"/>
                                <w:bottom w:val="none" w:sz="0" w:space="0" w:color="auto"/>
                                <w:right w:val="none" w:sz="0" w:space="0" w:color="auto"/>
                              </w:divBdr>
                              <w:divsChild>
                                <w:div w:id="2094275949">
                                  <w:marLeft w:val="0"/>
                                  <w:marRight w:val="0"/>
                                  <w:marTop w:val="0"/>
                                  <w:marBottom w:val="0"/>
                                  <w:divBdr>
                                    <w:top w:val="none" w:sz="0" w:space="0" w:color="auto"/>
                                    <w:left w:val="none" w:sz="0" w:space="0" w:color="auto"/>
                                    <w:bottom w:val="none" w:sz="0" w:space="0" w:color="auto"/>
                                    <w:right w:val="none" w:sz="0" w:space="0" w:color="auto"/>
                                  </w:divBdr>
                                  <w:divsChild>
                                    <w:div w:id="2076122160">
                                      <w:marLeft w:val="750"/>
                                      <w:marRight w:val="0"/>
                                      <w:marTop w:val="0"/>
                                      <w:marBottom w:val="0"/>
                                      <w:divBdr>
                                        <w:top w:val="none" w:sz="0" w:space="0" w:color="auto"/>
                                        <w:left w:val="none" w:sz="0" w:space="0" w:color="auto"/>
                                        <w:bottom w:val="none" w:sz="0" w:space="0" w:color="auto"/>
                                        <w:right w:val="none" w:sz="0" w:space="0" w:color="auto"/>
                                      </w:divBdr>
                                      <w:divsChild>
                                        <w:div w:id="883710705">
                                          <w:marLeft w:val="0"/>
                                          <w:marRight w:val="0"/>
                                          <w:marTop w:val="0"/>
                                          <w:marBottom w:val="0"/>
                                          <w:divBdr>
                                            <w:top w:val="none" w:sz="0" w:space="0" w:color="auto"/>
                                            <w:left w:val="none" w:sz="0" w:space="0" w:color="auto"/>
                                            <w:bottom w:val="none" w:sz="0" w:space="0" w:color="auto"/>
                                            <w:right w:val="none" w:sz="0" w:space="0" w:color="auto"/>
                                          </w:divBdr>
                                          <w:divsChild>
                                            <w:div w:id="297103236">
                                              <w:marLeft w:val="0"/>
                                              <w:marRight w:val="0"/>
                                              <w:marTop w:val="0"/>
                                              <w:marBottom w:val="0"/>
                                              <w:divBdr>
                                                <w:top w:val="none" w:sz="0" w:space="0" w:color="auto"/>
                                                <w:left w:val="none" w:sz="0" w:space="0" w:color="auto"/>
                                                <w:bottom w:val="none" w:sz="0" w:space="0" w:color="auto"/>
                                                <w:right w:val="none" w:sz="0" w:space="0" w:color="auto"/>
                                              </w:divBdr>
                                              <w:divsChild>
                                                <w:div w:id="1481801263">
                                                  <w:marLeft w:val="0"/>
                                                  <w:marRight w:val="0"/>
                                                  <w:marTop w:val="0"/>
                                                  <w:marBottom w:val="0"/>
                                                  <w:divBdr>
                                                    <w:top w:val="none" w:sz="0" w:space="0" w:color="auto"/>
                                                    <w:left w:val="none" w:sz="0" w:space="0" w:color="auto"/>
                                                    <w:bottom w:val="none" w:sz="0" w:space="0" w:color="auto"/>
                                                    <w:right w:val="none" w:sz="0" w:space="0" w:color="auto"/>
                                                  </w:divBdr>
                                                  <w:divsChild>
                                                    <w:div w:id="1156409433">
                                                      <w:marLeft w:val="0"/>
                                                      <w:marRight w:val="0"/>
                                                      <w:marTop w:val="0"/>
                                                      <w:marBottom w:val="0"/>
                                                      <w:divBdr>
                                                        <w:top w:val="none" w:sz="0" w:space="0" w:color="auto"/>
                                                        <w:left w:val="none" w:sz="0" w:space="0" w:color="auto"/>
                                                        <w:bottom w:val="none" w:sz="0" w:space="0" w:color="auto"/>
                                                        <w:right w:val="none" w:sz="0" w:space="0" w:color="auto"/>
                                                      </w:divBdr>
                                                      <w:divsChild>
                                                        <w:div w:id="1903175778">
                                                          <w:marLeft w:val="0"/>
                                                          <w:marRight w:val="0"/>
                                                          <w:marTop w:val="0"/>
                                                          <w:marBottom w:val="0"/>
                                                          <w:divBdr>
                                                            <w:top w:val="none" w:sz="0" w:space="0" w:color="auto"/>
                                                            <w:left w:val="none" w:sz="0" w:space="0" w:color="auto"/>
                                                            <w:bottom w:val="none" w:sz="0" w:space="0" w:color="auto"/>
                                                            <w:right w:val="none" w:sz="0" w:space="0" w:color="auto"/>
                                                          </w:divBdr>
                                                          <w:divsChild>
                                                            <w:div w:id="1891569978">
                                                              <w:marLeft w:val="0"/>
                                                              <w:marRight w:val="0"/>
                                                              <w:marTop w:val="0"/>
                                                              <w:marBottom w:val="0"/>
                                                              <w:divBdr>
                                                                <w:top w:val="none" w:sz="0" w:space="0" w:color="auto"/>
                                                                <w:left w:val="none" w:sz="0" w:space="0" w:color="auto"/>
                                                                <w:bottom w:val="none" w:sz="0" w:space="0" w:color="auto"/>
                                                                <w:right w:val="none" w:sz="0" w:space="0" w:color="auto"/>
                                                              </w:divBdr>
                                                              <w:divsChild>
                                                                <w:div w:id="892539908">
                                                                  <w:marLeft w:val="0"/>
                                                                  <w:marRight w:val="0"/>
                                                                  <w:marTop w:val="0"/>
                                                                  <w:marBottom w:val="0"/>
                                                                  <w:divBdr>
                                                                    <w:top w:val="none" w:sz="0" w:space="0" w:color="auto"/>
                                                                    <w:left w:val="none" w:sz="0" w:space="0" w:color="auto"/>
                                                                    <w:bottom w:val="none" w:sz="0" w:space="0" w:color="auto"/>
                                                                    <w:right w:val="none" w:sz="0" w:space="0" w:color="auto"/>
                                                                  </w:divBdr>
                                                                  <w:divsChild>
                                                                    <w:div w:id="731464927">
                                                                      <w:marLeft w:val="0"/>
                                                                      <w:marRight w:val="0"/>
                                                                      <w:marTop w:val="0"/>
                                                                      <w:marBottom w:val="0"/>
                                                                      <w:divBdr>
                                                                        <w:top w:val="none" w:sz="0" w:space="0" w:color="auto"/>
                                                                        <w:left w:val="none" w:sz="0" w:space="0" w:color="auto"/>
                                                                        <w:bottom w:val="none" w:sz="0" w:space="0" w:color="auto"/>
                                                                        <w:right w:val="none" w:sz="0" w:space="0" w:color="auto"/>
                                                                      </w:divBdr>
                                                                      <w:divsChild>
                                                                        <w:div w:id="1622149172">
                                                                          <w:marLeft w:val="0"/>
                                                                          <w:marRight w:val="0"/>
                                                                          <w:marTop w:val="0"/>
                                                                          <w:marBottom w:val="0"/>
                                                                          <w:divBdr>
                                                                            <w:top w:val="none" w:sz="0" w:space="0" w:color="auto"/>
                                                                            <w:left w:val="none" w:sz="0" w:space="0" w:color="auto"/>
                                                                            <w:bottom w:val="none" w:sz="0" w:space="0" w:color="auto"/>
                                                                            <w:right w:val="none" w:sz="0" w:space="0" w:color="auto"/>
                                                                          </w:divBdr>
                                                                          <w:divsChild>
                                                                            <w:div w:id="137792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71228">
                                                                  <w:marLeft w:val="0"/>
                                                                  <w:marRight w:val="0"/>
                                                                  <w:marTop w:val="60"/>
                                                                  <w:marBottom w:val="0"/>
                                                                  <w:divBdr>
                                                                    <w:top w:val="none" w:sz="0" w:space="0" w:color="auto"/>
                                                                    <w:left w:val="none" w:sz="0" w:space="0" w:color="auto"/>
                                                                    <w:bottom w:val="none" w:sz="0" w:space="0" w:color="auto"/>
                                                                    <w:right w:val="none" w:sz="0" w:space="0" w:color="auto"/>
                                                                  </w:divBdr>
                                                                </w:div>
                                                                <w:div w:id="1937978244">
                                                                  <w:marLeft w:val="0"/>
                                                                  <w:marRight w:val="0"/>
                                                                  <w:marTop w:val="0"/>
                                                                  <w:marBottom w:val="0"/>
                                                                  <w:divBdr>
                                                                    <w:top w:val="none" w:sz="0" w:space="0" w:color="auto"/>
                                                                    <w:left w:val="none" w:sz="0" w:space="0" w:color="auto"/>
                                                                    <w:bottom w:val="none" w:sz="0" w:space="0" w:color="auto"/>
                                                                    <w:right w:val="none" w:sz="0" w:space="0" w:color="auto"/>
                                                                  </w:divBdr>
                                                                  <w:divsChild>
                                                                    <w:div w:id="1300067913">
                                                                      <w:marLeft w:val="0"/>
                                                                      <w:marRight w:val="0"/>
                                                                      <w:marTop w:val="0"/>
                                                                      <w:marBottom w:val="0"/>
                                                                      <w:divBdr>
                                                                        <w:top w:val="none" w:sz="0" w:space="0" w:color="auto"/>
                                                                        <w:left w:val="none" w:sz="0" w:space="0" w:color="auto"/>
                                                                        <w:bottom w:val="none" w:sz="0" w:space="0" w:color="auto"/>
                                                                        <w:right w:val="none" w:sz="0" w:space="0" w:color="auto"/>
                                                                      </w:divBdr>
                                                                      <w:divsChild>
                                                                        <w:div w:id="18629425">
                                                                          <w:marLeft w:val="0"/>
                                                                          <w:marRight w:val="0"/>
                                                                          <w:marTop w:val="0"/>
                                                                          <w:marBottom w:val="0"/>
                                                                          <w:divBdr>
                                                                            <w:top w:val="none" w:sz="0" w:space="0" w:color="auto"/>
                                                                            <w:left w:val="none" w:sz="0" w:space="0" w:color="auto"/>
                                                                            <w:bottom w:val="none" w:sz="0" w:space="0" w:color="auto"/>
                                                                            <w:right w:val="none" w:sz="0" w:space="0" w:color="auto"/>
                                                                          </w:divBdr>
                                                                          <w:divsChild>
                                                                            <w:div w:id="2115516747">
                                                                              <w:marLeft w:val="0"/>
                                                                              <w:marRight w:val="0"/>
                                                                              <w:marTop w:val="0"/>
                                                                              <w:marBottom w:val="0"/>
                                                                              <w:divBdr>
                                                                                <w:top w:val="none" w:sz="0" w:space="0" w:color="auto"/>
                                                                                <w:left w:val="none" w:sz="0" w:space="0" w:color="auto"/>
                                                                                <w:bottom w:val="none" w:sz="0" w:space="0" w:color="auto"/>
                                                                                <w:right w:val="none" w:sz="0" w:space="0" w:color="auto"/>
                                                                              </w:divBdr>
                                                                              <w:divsChild>
                                                                                <w:div w:id="1527985377">
                                                                                  <w:marLeft w:val="105"/>
                                                                                  <w:marRight w:val="105"/>
                                                                                  <w:marTop w:val="90"/>
                                                                                  <w:marBottom w:val="150"/>
                                                                                  <w:divBdr>
                                                                                    <w:top w:val="none" w:sz="0" w:space="0" w:color="auto"/>
                                                                                    <w:left w:val="none" w:sz="0" w:space="0" w:color="auto"/>
                                                                                    <w:bottom w:val="none" w:sz="0" w:space="0" w:color="auto"/>
                                                                                    <w:right w:val="none" w:sz="0" w:space="0" w:color="auto"/>
                                                                                  </w:divBdr>
                                                                                </w:div>
                                                                                <w:div w:id="909851424">
                                                                                  <w:marLeft w:val="105"/>
                                                                                  <w:marRight w:val="105"/>
                                                                                  <w:marTop w:val="90"/>
                                                                                  <w:marBottom w:val="150"/>
                                                                                  <w:divBdr>
                                                                                    <w:top w:val="none" w:sz="0" w:space="0" w:color="auto"/>
                                                                                    <w:left w:val="none" w:sz="0" w:space="0" w:color="auto"/>
                                                                                    <w:bottom w:val="none" w:sz="0" w:space="0" w:color="auto"/>
                                                                                    <w:right w:val="none" w:sz="0" w:space="0" w:color="auto"/>
                                                                                  </w:divBdr>
                                                                                </w:div>
                                                                                <w:div w:id="1364480538">
                                                                                  <w:marLeft w:val="105"/>
                                                                                  <w:marRight w:val="105"/>
                                                                                  <w:marTop w:val="90"/>
                                                                                  <w:marBottom w:val="150"/>
                                                                                  <w:divBdr>
                                                                                    <w:top w:val="none" w:sz="0" w:space="0" w:color="auto"/>
                                                                                    <w:left w:val="none" w:sz="0" w:space="0" w:color="auto"/>
                                                                                    <w:bottom w:val="none" w:sz="0" w:space="0" w:color="auto"/>
                                                                                    <w:right w:val="none" w:sz="0" w:space="0" w:color="auto"/>
                                                                                  </w:divBdr>
                                                                                </w:div>
                                                                                <w:div w:id="1540701392">
                                                                                  <w:marLeft w:val="105"/>
                                                                                  <w:marRight w:val="105"/>
                                                                                  <w:marTop w:val="90"/>
                                                                                  <w:marBottom w:val="150"/>
                                                                                  <w:divBdr>
                                                                                    <w:top w:val="none" w:sz="0" w:space="0" w:color="auto"/>
                                                                                    <w:left w:val="none" w:sz="0" w:space="0" w:color="auto"/>
                                                                                    <w:bottom w:val="none" w:sz="0" w:space="0" w:color="auto"/>
                                                                                    <w:right w:val="none" w:sz="0" w:space="0" w:color="auto"/>
                                                                                  </w:divBdr>
                                                                                </w:div>
                                                                                <w:div w:id="150605675">
                                                                                  <w:marLeft w:val="105"/>
                                                                                  <w:marRight w:val="105"/>
                                                                                  <w:marTop w:val="90"/>
                                                                                  <w:marBottom w:val="150"/>
                                                                                  <w:divBdr>
                                                                                    <w:top w:val="none" w:sz="0" w:space="0" w:color="auto"/>
                                                                                    <w:left w:val="none" w:sz="0" w:space="0" w:color="auto"/>
                                                                                    <w:bottom w:val="none" w:sz="0" w:space="0" w:color="auto"/>
                                                                                    <w:right w:val="none" w:sz="0" w:space="0" w:color="auto"/>
                                                                                  </w:divBdr>
                                                                                </w:div>
                                                                                <w:div w:id="208085639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53537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0189201">
          <w:marLeft w:val="0"/>
          <w:marRight w:val="0"/>
          <w:marTop w:val="0"/>
          <w:marBottom w:val="0"/>
          <w:divBdr>
            <w:top w:val="none" w:sz="0" w:space="0" w:color="auto"/>
            <w:left w:val="none" w:sz="0" w:space="0" w:color="auto"/>
            <w:bottom w:val="none" w:sz="0" w:space="0" w:color="auto"/>
            <w:right w:val="none" w:sz="0" w:space="0" w:color="auto"/>
          </w:divBdr>
          <w:divsChild>
            <w:div w:id="594944324">
              <w:marLeft w:val="0"/>
              <w:marRight w:val="0"/>
              <w:marTop w:val="0"/>
              <w:marBottom w:val="0"/>
              <w:divBdr>
                <w:top w:val="none" w:sz="0" w:space="0" w:color="auto"/>
                <w:left w:val="none" w:sz="0" w:space="0" w:color="auto"/>
                <w:bottom w:val="none" w:sz="0" w:space="0" w:color="auto"/>
                <w:right w:val="none" w:sz="0" w:space="0" w:color="auto"/>
              </w:divBdr>
              <w:divsChild>
                <w:div w:id="2513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223120">
      <w:bodyDiv w:val="1"/>
      <w:marLeft w:val="0"/>
      <w:marRight w:val="0"/>
      <w:marTop w:val="0"/>
      <w:marBottom w:val="0"/>
      <w:divBdr>
        <w:top w:val="none" w:sz="0" w:space="0" w:color="auto"/>
        <w:left w:val="none" w:sz="0" w:space="0" w:color="auto"/>
        <w:bottom w:val="none" w:sz="0" w:space="0" w:color="auto"/>
        <w:right w:val="none" w:sz="0" w:space="0" w:color="auto"/>
      </w:divBdr>
      <w:divsChild>
        <w:div w:id="893780065">
          <w:marLeft w:val="0"/>
          <w:marRight w:val="0"/>
          <w:marTop w:val="0"/>
          <w:marBottom w:val="0"/>
          <w:divBdr>
            <w:top w:val="none" w:sz="0" w:space="0" w:color="auto"/>
            <w:left w:val="none" w:sz="0" w:space="0" w:color="auto"/>
            <w:bottom w:val="none" w:sz="0" w:space="0" w:color="auto"/>
            <w:right w:val="none" w:sz="0" w:space="0" w:color="auto"/>
          </w:divBdr>
          <w:divsChild>
            <w:div w:id="143786716">
              <w:marLeft w:val="750"/>
              <w:marRight w:val="0"/>
              <w:marTop w:val="0"/>
              <w:marBottom w:val="0"/>
              <w:divBdr>
                <w:top w:val="none" w:sz="0" w:space="0" w:color="auto"/>
                <w:left w:val="none" w:sz="0" w:space="0" w:color="auto"/>
                <w:bottom w:val="none" w:sz="0" w:space="0" w:color="auto"/>
                <w:right w:val="none" w:sz="0" w:space="0" w:color="auto"/>
              </w:divBdr>
              <w:divsChild>
                <w:div w:id="65763774">
                  <w:marLeft w:val="0"/>
                  <w:marRight w:val="0"/>
                  <w:marTop w:val="0"/>
                  <w:marBottom w:val="0"/>
                  <w:divBdr>
                    <w:top w:val="none" w:sz="0" w:space="0" w:color="auto"/>
                    <w:left w:val="none" w:sz="0" w:space="0" w:color="auto"/>
                    <w:bottom w:val="none" w:sz="0" w:space="0" w:color="auto"/>
                    <w:right w:val="none" w:sz="0" w:space="0" w:color="auto"/>
                  </w:divBdr>
                  <w:divsChild>
                    <w:div w:id="129176140">
                      <w:marLeft w:val="0"/>
                      <w:marRight w:val="0"/>
                      <w:marTop w:val="0"/>
                      <w:marBottom w:val="0"/>
                      <w:divBdr>
                        <w:top w:val="none" w:sz="0" w:space="0" w:color="auto"/>
                        <w:left w:val="none" w:sz="0" w:space="0" w:color="auto"/>
                        <w:bottom w:val="none" w:sz="0" w:space="0" w:color="auto"/>
                        <w:right w:val="none" w:sz="0" w:space="0" w:color="auto"/>
                      </w:divBdr>
                      <w:divsChild>
                        <w:div w:id="1980501133">
                          <w:marLeft w:val="0"/>
                          <w:marRight w:val="0"/>
                          <w:marTop w:val="0"/>
                          <w:marBottom w:val="0"/>
                          <w:divBdr>
                            <w:top w:val="none" w:sz="0" w:space="0" w:color="auto"/>
                            <w:left w:val="none" w:sz="0" w:space="0" w:color="auto"/>
                            <w:bottom w:val="none" w:sz="0" w:space="0" w:color="auto"/>
                            <w:right w:val="none" w:sz="0" w:space="0" w:color="auto"/>
                          </w:divBdr>
                          <w:divsChild>
                            <w:div w:id="2145736533">
                              <w:marLeft w:val="0"/>
                              <w:marRight w:val="0"/>
                              <w:marTop w:val="0"/>
                              <w:marBottom w:val="0"/>
                              <w:divBdr>
                                <w:top w:val="none" w:sz="0" w:space="0" w:color="auto"/>
                                <w:left w:val="none" w:sz="0" w:space="0" w:color="auto"/>
                                <w:bottom w:val="none" w:sz="0" w:space="0" w:color="auto"/>
                                <w:right w:val="none" w:sz="0" w:space="0" w:color="auto"/>
                              </w:divBdr>
                              <w:divsChild>
                                <w:div w:id="789014468">
                                  <w:marLeft w:val="0"/>
                                  <w:marRight w:val="0"/>
                                  <w:marTop w:val="0"/>
                                  <w:marBottom w:val="0"/>
                                  <w:divBdr>
                                    <w:top w:val="none" w:sz="0" w:space="0" w:color="auto"/>
                                    <w:left w:val="none" w:sz="0" w:space="0" w:color="auto"/>
                                    <w:bottom w:val="none" w:sz="0" w:space="0" w:color="auto"/>
                                    <w:right w:val="none" w:sz="0" w:space="0" w:color="auto"/>
                                  </w:divBdr>
                                  <w:divsChild>
                                    <w:div w:id="242570657">
                                      <w:marLeft w:val="0"/>
                                      <w:marRight w:val="0"/>
                                      <w:marTop w:val="0"/>
                                      <w:marBottom w:val="0"/>
                                      <w:divBdr>
                                        <w:top w:val="none" w:sz="0" w:space="0" w:color="auto"/>
                                        <w:left w:val="none" w:sz="0" w:space="0" w:color="auto"/>
                                        <w:bottom w:val="none" w:sz="0" w:space="0" w:color="auto"/>
                                        <w:right w:val="none" w:sz="0" w:space="0" w:color="auto"/>
                                      </w:divBdr>
                                      <w:divsChild>
                                        <w:div w:id="759981784">
                                          <w:marLeft w:val="0"/>
                                          <w:marRight w:val="0"/>
                                          <w:marTop w:val="0"/>
                                          <w:marBottom w:val="0"/>
                                          <w:divBdr>
                                            <w:top w:val="none" w:sz="0" w:space="0" w:color="auto"/>
                                            <w:left w:val="none" w:sz="0" w:space="0" w:color="auto"/>
                                            <w:bottom w:val="none" w:sz="0" w:space="0" w:color="auto"/>
                                            <w:right w:val="none" w:sz="0" w:space="0" w:color="auto"/>
                                          </w:divBdr>
                                          <w:divsChild>
                                            <w:div w:id="981806668">
                                              <w:marLeft w:val="0"/>
                                              <w:marRight w:val="0"/>
                                              <w:marTop w:val="0"/>
                                              <w:marBottom w:val="0"/>
                                              <w:divBdr>
                                                <w:top w:val="none" w:sz="0" w:space="0" w:color="auto"/>
                                                <w:left w:val="none" w:sz="0" w:space="0" w:color="auto"/>
                                                <w:bottom w:val="none" w:sz="0" w:space="0" w:color="auto"/>
                                                <w:right w:val="none" w:sz="0" w:space="0" w:color="auto"/>
                                              </w:divBdr>
                                              <w:divsChild>
                                                <w:div w:id="2014455021">
                                                  <w:marLeft w:val="0"/>
                                                  <w:marRight w:val="0"/>
                                                  <w:marTop w:val="0"/>
                                                  <w:marBottom w:val="0"/>
                                                  <w:divBdr>
                                                    <w:top w:val="none" w:sz="0" w:space="0" w:color="auto"/>
                                                    <w:left w:val="none" w:sz="0" w:space="0" w:color="auto"/>
                                                    <w:bottom w:val="none" w:sz="0" w:space="0" w:color="auto"/>
                                                    <w:right w:val="none" w:sz="0" w:space="0" w:color="auto"/>
                                                  </w:divBdr>
                                                  <w:divsChild>
                                                    <w:div w:id="7431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4166832">
          <w:marLeft w:val="0"/>
          <w:marRight w:val="0"/>
          <w:marTop w:val="0"/>
          <w:marBottom w:val="0"/>
          <w:divBdr>
            <w:top w:val="none" w:sz="0" w:space="0" w:color="auto"/>
            <w:left w:val="none" w:sz="0" w:space="0" w:color="auto"/>
            <w:bottom w:val="none" w:sz="0" w:space="0" w:color="auto"/>
            <w:right w:val="none" w:sz="0" w:space="0" w:color="auto"/>
          </w:divBdr>
          <w:divsChild>
            <w:div w:id="1393190613">
              <w:marLeft w:val="750"/>
              <w:marRight w:val="0"/>
              <w:marTop w:val="0"/>
              <w:marBottom w:val="0"/>
              <w:divBdr>
                <w:top w:val="none" w:sz="0" w:space="0" w:color="auto"/>
                <w:left w:val="none" w:sz="0" w:space="0" w:color="auto"/>
                <w:bottom w:val="none" w:sz="0" w:space="0" w:color="auto"/>
                <w:right w:val="none" w:sz="0" w:space="0" w:color="auto"/>
              </w:divBdr>
              <w:divsChild>
                <w:div w:id="1294554420">
                  <w:marLeft w:val="0"/>
                  <w:marRight w:val="0"/>
                  <w:marTop w:val="0"/>
                  <w:marBottom w:val="0"/>
                  <w:divBdr>
                    <w:top w:val="none" w:sz="0" w:space="0" w:color="auto"/>
                    <w:left w:val="none" w:sz="0" w:space="0" w:color="auto"/>
                    <w:bottom w:val="none" w:sz="0" w:space="0" w:color="auto"/>
                    <w:right w:val="none" w:sz="0" w:space="0" w:color="auto"/>
                  </w:divBdr>
                  <w:divsChild>
                    <w:div w:id="1493447969">
                      <w:marLeft w:val="0"/>
                      <w:marRight w:val="0"/>
                      <w:marTop w:val="0"/>
                      <w:marBottom w:val="0"/>
                      <w:divBdr>
                        <w:top w:val="none" w:sz="0" w:space="0" w:color="auto"/>
                        <w:left w:val="none" w:sz="0" w:space="0" w:color="auto"/>
                        <w:bottom w:val="none" w:sz="0" w:space="0" w:color="auto"/>
                        <w:right w:val="none" w:sz="0" w:space="0" w:color="auto"/>
                      </w:divBdr>
                      <w:divsChild>
                        <w:div w:id="353074163">
                          <w:marLeft w:val="0"/>
                          <w:marRight w:val="0"/>
                          <w:marTop w:val="0"/>
                          <w:marBottom w:val="0"/>
                          <w:divBdr>
                            <w:top w:val="none" w:sz="0" w:space="0" w:color="auto"/>
                            <w:left w:val="none" w:sz="0" w:space="0" w:color="auto"/>
                            <w:bottom w:val="none" w:sz="0" w:space="0" w:color="auto"/>
                            <w:right w:val="none" w:sz="0" w:space="0" w:color="auto"/>
                          </w:divBdr>
                          <w:divsChild>
                            <w:div w:id="228268965">
                              <w:marLeft w:val="0"/>
                              <w:marRight w:val="0"/>
                              <w:marTop w:val="0"/>
                              <w:marBottom w:val="0"/>
                              <w:divBdr>
                                <w:top w:val="none" w:sz="0" w:space="0" w:color="auto"/>
                                <w:left w:val="none" w:sz="0" w:space="0" w:color="auto"/>
                                <w:bottom w:val="none" w:sz="0" w:space="0" w:color="auto"/>
                                <w:right w:val="none" w:sz="0" w:space="0" w:color="auto"/>
                              </w:divBdr>
                              <w:divsChild>
                                <w:div w:id="1947693218">
                                  <w:marLeft w:val="0"/>
                                  <w:marRight w:val="0"/>
                                  <w:marTop w:val="0"/>
                                  <w:marBottom w:val="0"/>
                                  <w:divBdr>
                                    <w:top w:val="none" w:sz="0" w:space="0" w:color="auto"/>
                                    <w:left w:val="none" w:sz="0" w:space="0" w:color="auto"/>
                                    <w:bottom w:val="none" w:sz="0" w:space="0" w:color="auto"/>
                                    <w:right w:val="none" w:sz="0" w:space="0" w:color="auto"/>
                                  </w:divBdr>
                                  <w:divsChild>
                                    <w:div w:id="829563496">
                                      <w:marLeft w:val="0"/>
                                      <w:marRight w:val="0"/>
                                      <w:marTop w:val="0"/>
                                      <w:marBottom w:val="0"/>
                                      <w:divBdr>
                                        <w:top w:val="none" w:sz="0" w:space="0" w:color="auto"/>
                                        <w:left w:val="none" w:sz="0" w:space="0" w:color="auto"/>
                                        <w:bottom w:val="none" w:sz="0" w:space="0" w:color="auto"/>
                                        <w:right w:val="none" w:sz="0" w:space="0" w:color="auto"/>
                                      </w:divBdr>
                                      <w:divsChild>
                                        <w:div w:id="1098259743">
                                          <w:marLeft w:val="0"/>
                                          <w:marRight w:val="0"/>
                                          <w:marTop w:val="0"/>
                                          <w:marBottom w:val="0"/>
                                          <w:divBdr>
                                            <w:top w:val="none" w:sz="0" w:space="0" w:color="auto"/>
                                            <w:left w:val="none" w:sz="0" w:space="0" w:color="auto"/>
                                            <w:bottom w:val="none" w:sz="0" w:space="0" w:color="auto"/>
                                            <w:right w:val="none" w:sz="0" w:space="0" w:color="auto"/>
                                          </w:divBdr>
                                          <w:divsChild>
                                            <w:div w:id="725493654">
                                              <w:marLeft w:val="0"/>
                                              <w:marRight w:val="0"/>
                                              <w:marTop w:val="0"/>
                                              <w:marBottom w:val="0"/>
                                              <w:divBdr>
                                                <w:top w:val="none" w:sz="0" w:space="0" w:color="auto"/>
                                                <w:left w:val="none" w:sz="0" w:space="0" w:color="auto"/>
                                                <w:bottom w:val="none" w:sz="0" w:space="0" w:color="auto"/>
                                                <w:right w:val="none" w:sz="0" w:space="0" w:color="auto"/>
                                              </w:divBdr>
                                              <w:divsChild>
                                                <w:div w:id="627316045">
                                                  <w:marLeft w:val="0"/>
                                                  <w:marRight w:val="0"/>
                                                  <w:marTop w:val="0"/>
                                                  <w:marBottom w:val="0"/>
                                                  <w:divBdr>
                                                    <w:top w:val="none" w:sz="0" w:space="0" w:color="auto"/>
                                                    <w:left w:val="none" w:sz="0" w:space="0" w:color="auto"/>
                                                    <w:bottom w:val="none" w:sz="0" w:space="0" w:color="auto"/>
                                                    <w:right w:val="none" w:sz="0" w:space="0" w:color="auto"/>
                                                  </w:divBdr>
                                                  <w:divsChild>
                                                    <w:div w:id="305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4150563">
      <w:bodyDiv w:val="1"/>
      <w:marLeft w:val="0"/>
      <w:marRight w:val="0"/>
      <w:marTop w:val="0"/>
      <w:marBottom w:val="0"/>
      <w:divBdr>
        <w:top w:val="none" w:sz="0" w:space="0" w:color="auto"/>
        <w:left w:val="none" w:sz="0" w:space="0" w:color="auto"/>
        <w:bottom w:val="none" w:sz="0" w:space="0" w:color="auto"/>
        <w:right w:val="none" w:sz="0" w:space="0" w:color="auto"/>
      </w:divBdr>
      <w:divsChild>
        <w:div w:id="915550394">
          <w:marLeft w:val="0"/>
          <w:marRight w:val="0"/>
          <w:marTop w:val="0"/>
          <w:marBottom w:val="0"/>
          <w:divBdr>
            <w:top w:val="none" w:sz="0" w:space="0" w:color="auto"/>
            <w:left w:val="none" w:sz="0" w:space="0" w:color="auto"/>
            <w:bottom w:val="none" w:sz="0" w:space="0" w:color="auto"/>
            <w:right w:val="none" w:sz="0" w:space="0" w:color="auto"/>
          </w:divBdr>
          <w:divsChild>
            <w:div w:id="66004155">
              <w:marLeft w:val="750"/>
              <w:marRight w:val="0"/>
              <w:marTop w:val="0"/>
              <w:marBottom w:val="0"/>
              <w:divBdr>
                <w:top w:val="none" w:sz="0" w:space="0" w:color="auto"/>
                <w:left w:val="none" w:sz="0" w:space="0" w:color="auto"/>
                <w:bottom w:val="none" w:sz="0" w:space="0" w:color="auto"/>
                <w:right w:val="none" w:sz="0" w:space="0" w:color="auto"/>
              </w:divBdr>
              <w:divsChild>
                <w:div w:id="992224188">
                  <w:marLeft w:val="0"/>
                  <w:marRight w:val="0"/>
                  <w:marTop w:val="0"/>
                  <w:marBottom w:val="0"/>
                  <w:divBdr>
                    <w:top w:val="none" w:sz="0" w:space="0" w:color="auto"/>
                    <w:left w:val="none" w:sz="0" w:space="0" w:color="auto"/>
                    <w:bottom w:val="none" w:sz="0" w:space="0" w:color="auto"/>
                    <w:right w:val="none" w:sz="0" w:space="0" w:color="auto"/>
                  </w:divBdr>
                  <w:divsChild>
                    <w:div w:id="35081750">
                      <w:marLeft w:val="0"/>
                      <w:marRight w:val="0"/>
                      <w:marTop w:val="0"/>
                      <w:marBottom w:val="0"/>
                      <w:divBdr>
                        <w:top w:val="none" w:sz="0" w:space="0" w:color="auto"/>
                        <w:left w:val="none" w:sz="0" w:space="0" w:color="auto"/>
                        <w:bottom w:val="none" w:sz="0" w:space="0" w:color="auto"/>
                        <w:right w:val="none" w:sz="0" w:space="0" w:color="auto"/>
                      </w:divBdr>
                      <w:divsChild>
                        <w:div w:id="1874341818">
                          <w:marLeft w:val="0"/>
                          <w:marRight w:val="0"/>
                          <w:marTop w:val="0"/>
                          <w:marBottom w:val="0"/>
                          <w:divBdr>
                            <w:top w:val="none" w:sz="0" w:space="0" w:color="auto"/>
                            <w:left w:val="none" w:sz="0" w:space="0" w:color="auto"/>
                            <w:bottom w:val="none" w:sz="0" w:space="0" w:color="auto"/>
                            <w:right w:val="none" w:sz="0" w:space="0" w:color="auto"/>
                          </w:divBdr>
                          <w:divsChild>
                            <w:div w:id="1260679666">
                              <w:marLeft w:val="0"/>
                              <w:marRight w:val="0"/>
                              <w:marTop w:val="0"/>
                              <w:marBottom w:val="0"/>
                              <w:divBdr>
                                <w:top w:val="none" w:sz="0" w:space="0" w:color="auto"/>
                                <w:left w:val="none" w:sz="0" w:space="0" w:color="auto"/>
                                <w:bottom w:val="none" w:sz="0" w:space="0" w:color="auto"/>
                                <w:right w:val="none" w:sz="0" w:space="0" w:color="auto"/>
                              </w:divBdr>
                              <w:divsChild>
                                <w:div w:id="1700424643">
                                  <w:marLeft w:val="0"/>
                                  <w:marRight w:val="0"/>
                                  <w:marTop w:val="0"/>
                                  <w:marBottom w:val="0"/>
                                  <w:divBdr>
                                    <w:top w:val="none" w:sz="0" w:space="0" w:color="auto"/>
                                    <w:left w:val="none" w:sz="0" w:space="0" w:color="auto"/>
                                    <w:bottom w:val="none" w:sz="0" w:space="0" w:color="auto"/>
                                    <w:right w:val="none" w:sz="0" w:space="0" w:color="auto"/>
                                  </w:divBdr>
                                  <w:divsChild>
                                    <w:div w:id="2116359622">
                                      <w:marLeft w:val="0"/>
                                      <w:marRight w:val="0"/>
                                      <w:marTop w:val="0"/>
                                      <w:marBottom w:val="0"/>
                                      <w:divBdr>
                                        <w:top w:val="none" w:sz="0" w:space="0" w:color="auto"/>
                                        <w:left w:val="none" w:sz="0" w:space="0" w:color="auto"/>
                                        <w:bottom w:val="none" w:sz="0" w:space="0" w:color="auto"/>
                                        <w:right w:val="none" w:sz="0" w:space="0" w:color="auto"/>
                                      </w:divBdr>
                                      <w:divsChild>
                                        <w:div w:id="1095789405">
                                          <w:marLeft w:val="0"/>
                                          <w:marRight w:val="0"/>
                                          <w:marTop w:val="0"/>
                                          <w:marBottom w:val="0"/>
                                          <w:divBdr>
                                            <w:top w:val="none" w:sz="0" w:space="0" w:color="auto"/>
                                            <w:left w:val="none" w:sz="0" w:space="0" w:color="auto"/>
                                            <w:bottom w:val="none" w:sz="0" w:space="0" w:color="auto"/>
                                            <w:right w:val="none" w:sz="0" w:space="0" w:color="auto"/>
                                          </w:divBdr>
                                          <w:divsChild>
                                            <w:div w:id="384186187">
                                              <w:marLeft w:val="0"/>
                                              <w:marRight w:val="0"/>
                                              <w:marTop w:val="0"/>
                                              <w:marBottom w:val="0"/>
                                              <w:divBdr>
                                                <w:top w:val="none" w:sz="0" w:space="0" w:color="auto"/>
                                                <w:left w:val="none" w:sz="0" w:space="0" w:color="auto"/>
                                                <w:bottom w:val="none" w:sz="0" w:space="0" w:color="auto"/>
                                                <w:right w:val="none" w:sz="0" w:space="0" w:color="auto"/>
                                              </w:divBdr>
                                              <w:divsChild>
                                                <w:div w:id="1170412296">
                                                  <w:marLeft w:val="0"/>
                                                  <w:marRight w:val="0"/>
                                                  <w:marTop w:val="0"/>
                                                  <w:marBottom w:val="0"/>
                                                  <w:divBdr>
                                                    <w:top w:val="none" w:sz="0" w:space="0" w:color="auto"/>
                                                    <w:left w:val="none" w:sz="0" w:space="0" w:color="auto"/>
                                                    <w:bottom w:val="none" w:sz="0" w:space="0" w:color="auto"/>
                                                    <w:right w:val="none" w:sz="0" w:space="0" w:color="auto"/>
                                                  </w:divBdr>
                                                  <w:divsChild>
                                                    <w:div w:id="213794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4496107">
          <w:marLeft w:val="0"/>
          <w:marRight w:val="0"/>
          <w:marTop w:val="0"/>
          <w:marBottom w:val="0"/>
          <w:divBdr>
            <w:top w:val="none" w:sz="0" w:space="0" w:color="auto"/>
            <w:left w:val="none" w:sz="0" w:space="0" w:color="auto"/>
            <w:bottom w:val="none" w:sz="0" w:space="0" w:color="auto"/>
            <w:right w:val="none" w:sz="0" w:space="0" w:color="auto"/>
          </w:divBdr>
          <w:divsChild>
            <w:div w:id="2023120983">
              <w:marLeft w:val="750"/>
              <w:marRight w:val="0"/>
              <w:marTop w:val="0"/>
              <w:marBottom w:val="0"/>
              <w:divBdr>
                <w:top w:val="none" w:sz="0" w:space="0" w:color="auto"/>
                <w:left w:val="none" w:sz="0" w:space="0" w:color="auto"/>
                <w:bottom w:val="none" w:sz="0" w:space="0" w:color="auto"/>
                <w:right w:val="none" w:sz="0" w:space="0" w:color="auto"/>
              </w:divBdr>
              <w:divsChild>
                <w:div w:id="1582173615">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459417969">
                          <w:marLeft w:val="0"/>
                          <w:marRight w:val="0"/>
                          <w:marTop w:val="0"/>
                          <w:marBottom w:val="0"/>
                          <w:divBdr>
                            <w:top w:val="none" w:sz="0" w:space="0" w:color="auto"/>
                            <w:left w:val="none" w:sz="0" w:space="0" w:color="auto"/>
                            <w:bottom w:val="none" w:sz="0" w:space="0" w:color="auto"/>
                            <w:right w:val="none" w:sz="0" w:space="0" w:color="auto"/>
                          </w:divBdr>
                          <w:divsChild>
                            <w:div w:id="311568594">
                              <w:marLeft w:val="0"/>
                              <w:marRight w:val="0"/>
                              <w:marTop w:val="0"/>
                              <w:marBottom w:val="0"/>
                              <w:divBdr>
                                <w:top w:val="none" w:sz="0" w:space="0" w:color="auto"/>
                                <w:left w:val="none" w:sz="0" w:space="0" w:color="auto"/>
                                <w:bottom w:val="none" w:sz="0" w:space="0" w:color="auto"/>
                                <w:right w:val="none" w:sz="0" w:space="0" w:color="auto"/>
                              </w:divBdr>
                              <w:divsChild>
                                <w:div w:id="2075272532">
                                  <w:marLeft w:val="0"/>
                                  <w:marRight w:val="0"/>
                                  <w:marTop w:val="0"/>
                                  <w:marBottom w:val="0"/>
                                  <w:divBdr>
                                    <w:top w:val="none" w:sz="0" w:space="0" w:color="auto"/>
                                    <w:left w:val="none" w:sz="0" w:space="0" w:color="auto"/>
                                    <w:bottom w:val="none" w:sz="0" w:space="0" w:color="auto"/>
                                    <w:right w:val="none" w:sz="0" w:space="0" w:color="auto"/>
                                  </w:divBdr>
                                  <w:divsChild>
                                    <w:div w:id="1174952466">
                                      <w:marLeft w:val="0"/>
                                      <w:marRight w:val="0"/>
                                      <w:marTop w:val="0"/>
                                      <w:marBottom w:val="0"/>
                                      <w:divBdr>
                                        <w:top w:val="none" w:sz="0" w:space="0" w:color="auto"/>
                                        <w:left w:val="none" w:sz="0" w:space="0" w:color="auto"/>
                                        <w:bottom w:val="none" w:sz="0" w:space="0" w:color="auto"/>
                                        <w:right w:val="none" w:sz="0" w:space="0" w:color="auto"/>
                                      </w:divBdr>
                                      <w:divsChild>
                                        <w:div w:id="2023437497">
                                          <w:marLeft w:val="0"/>
                                          <w:marRight w:val="0"/>
                                          <w:marTop w:val="0"/>
                                          <w:marBottom w:val="0"/>
                                          <w:divBdr>
                                            <w:top w:val="none" w:sz="0" w:space="0" w:color="auto"/>
                                            <w:left w:val="none" w:sz="0" w:space="0" w:color="auto"/>
                                            <w:bottom w:val="none" w:sz="0" w:space="0" w:color="auto"/>
                                            <w:right w:val="none" w:sz="0" w:space="0" w:color="auto"/>
                                          </w:divBdr>
                                          <w:divsChild>
                                            <w:div w:id="390075590">
                                              <w:marLeft w:val="0"/>
                                              <w:marRight w:val="0"/>
                                              <w:marTop w:val="0"/>
                                              <w:marBottom w:val="0"/>
                                              <w:divBdr>
                                                <w:top w:val="none" w:sz="0" w:space="0" w:color="auto"/>
                                                <w:left w:val="none" w:sz="0" w:space="0" w:color="auto"/>
                                                <w:bottom w:val="none" w:sz="0" w:space="0" w:color="auto"/>
                                                <w:right w:val="none" w:sz="0" w:space="0" w:color="auto"/>
                                              </w:divBdr>
                                              <w:divsChild>
                                                <w:div w:id="1583757056">
                                                  <w:marLeft w:val="0"/>
                                                  <w:marRight w:val="0"/>
                                                  <w:marTop w:val="0"/>
                                                  <w:marBottom w:val="0"/>
                                                  <w:divBdr>
                                                    <w:top w:val="none" w:sz="0" w:space="0" w:color="auto"/>
                                                    <w:left w:val="none" w:sz="0" w:space="0" w:color="auto"/>
                                                    <w:bottom w:val="none" w:sz="0" w:space="0" w:color="auto"/>
                                                    <w:right w:val="none" w:sz="0" w:space="0" w:color="auto"/>
                                                  </w:divBdr>
                                                  <w:divsChild>
                                                    <w:div w:id="160557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2716262">
      <w:bodyDiv w:val="1"/>
      <w:marLeft w:val="0"/>
      <w:marRight w:val="0"/>
      <w:marTop w:val="0"/>
      <w:marBottom w:val="0"/>
      <w:divBdr>
        <w:top w:val="none" w:sz="0" w:space="0" w:color="auto"/>
        <w:left w:val="none" w:sz="0" w:space="0" w:color="auto"/>
        <w:bottom w:val="none" w:sz="0" w:space="0" w:color="auto"/>
        <w:right w:val="none" w:sz="0" w:space="0" w:color="auto"/>
      </w:divBdr>
      <w:divsChild>
        <w:div w:id="418253327">
          <w:marLeft w:val="0"/>
          <w:marRight w:val="0"/>
          <w:marTop w:val="0"/>
          <w:marBottom w:val="0"/>
          <w:divBdr>
            <w:top w:val="none" w:sz="0" w:space="0" w:color="auto"/>
            <w:left w:val="none" w:sz="0" w:space="0" w:color="auto"/>
            <w:bottom w:val="none" w:sz="0" w:space="0" w:color="auto"/>
            <w:right w:val="none" w:sz="0" w:space="0" w:color="auto"/>
          </w:divBdr>
          <w:divsChild>
            <w:div w:id="1860121788">
              <w:marLeft w:val="750"/>
              <w:marRight w:val="0"/>
              <w:marTop w:val="0"/>
              <w:marBottom w:val="0"/>
              <w:divBdr>
                <w:top w:val="none" w:sz="0" w:space="0" w:color="auto"/>
                <w:left w:val="none" w:sz="0" w:space="0" w:color="auto"/>
                <w:bottom w:val="none" w:sz="0" w:space="0" w:color="auto"/>
                <w:right w:val="none" w:sz="0" w:space="0" w:color="auto"/>
              </w:divBdr>
              <w:divsChild>
                <w:div w:id="166094177">
                  <w:marLeft w:val="0"/>
                  <w:marRight w:val="0"/>
                  <w:marTop w:val="0"/>
                  <w:marBottom w:val="0"/>
                  <w:divBdr>
                    <w:top w:val="none" w:sz="0" w:space="0" w:color="auto"/>
                    <w:left w:val="none" w:sz="0" w:space="0" w:color="auto"/>
                    <w:bottom w:val="none" w:sz="0" w:space="0" w:color="auto"/>
                    <w:right w:val="none" w:sz="0" w:space="0" w:color="auto"/>
                  </w:divBdr>
                  <w:divsChild>
                    <w:div w:id="1965039058">
                      <w:marLeft w:val="0"/>
                      <w:marRight w:val="0"/>
                      <w:marTop w:val="0"/>
                      <w:marBottom w:val="0"/>
                      <w:divBdr>
                        <w:top w:val="none" w:sz="0" w:space="0" w:color="auto"/>
                        <w:left w:val="none" w:sz="0" w:space="0" w:color="auto"/>
                        <w:bottom w:val="none" w:sz="0" w:space="0" w:color="auto"/>
                        <w:right w:val="none" w:sz="0" w:space="0" w:color="auto"/>
                      </w:divBdr>
                      <w:divsChild>
                        <w:div w:id="19472002">
                          <w:marLeft w:val="0"/>
                          <w:marRight w:val="0"/>
                          <w:marTop w:val="0"/>
                          <w:marBottom w:val="0"/>
                          <w:divBdr>
                            <w:top w:val="none" w:sz="0" w:space="0" w:color="auto"/>
                            <w:left w:val="none" w:sz="0" w:space="0" w:color="auto"/>
                            <w:bottom w:val="none" w:sz="0" w:space="0" w:color="auto"/>
                            <w:right w:val="none" w:sz="0" w:space="0" w:color="auto"/>
                          </w:divBdr>
                          <w:divsChild>
                            <w:div w:id="1833258536">
                              <w:marLeft w:val="0"/>
                              <w:marRight w:val="0"/>
                              <w:marTop w:val="0"/>
                              <w:marBottom w:val="0"/>
                              <w:divBdr>
                                <w:top w:val="none" w:sz="0" w:space="0" w:color="auto"/>
                                <w:left w:val="none" w:sz="0" w:space="0" w:color="auto"/>
                                <w:bottom w:val="none" w:sz="0" w:space="0" w:color="auto"/>
                                <w:right w:val="none" w:sz="0" w:space="0" w:color="auto"/>
                              </w:divBdr>
                              <w:divsChild>
                                <w:div w:id="1421020954">
                                  <w:marLeft w:val="0"/>
                                  <w:marRight w:val="0"/>
                                  <w:marTop w:val="0"/>
                                  <w:marBottom w:val="0"/>
                                  <w:divBdr>
                                    <w:top w:val="none" w:sz="0" w:space="0" w:color="auto"/>
                                    <w:left w:val="none" w:sz="0" w:space="0" w:color="auto"/>
                                    <w:bottom w:val="none" w:sz="0" w:space="0" w:color="auto"/>
                                    <w:right w:val="none" w:sz="0" w:space="0" w:color="auto"/>
                                  </w:divBdr>
                                  <w:divsChild>
                                    <w:div w:id="1124887975">
                                      <w:marLeft w:val="0"/>
                                      <w:marRight w:val="0"/>
                                      <w:marTop w:val="0"/>
                                      <w:marBottom w:val="0"/>
                                      <w:divBdr>
                                        <w:top w:val="none" w:sz="0" w:space="0" w:color="auto"/>
                                        <w:left w:val="none" w:sz="0" w:space="0" w:color="auto"/>
                                        <w:bottom w:val="none" w:sz="0" w:space="0" w:color="auto"/>
                                        <w:right w:val="none" w:sz="0" w:space="0" w:color="auto"/>
                                      </w:divBdr>
                                      <w:divsChild>
                                        <w:div w:id="1995135882">
                                          <w:marLeft w:val="0"/>
                                          <w:marRight w:val="0"/>
                                          <w:marTop w:val="0"/>
                                          <w:marBottom w:val="0"/>
                                          <w:divBdr>
                                            <w:top w:val="none" w:sz="0" w:space="0" w:color="auto"/>
                                            <w:left w:val="none" w:sz="0" w:space="0" w:color="auto"/>
                                            <w:bottom w:val="none" w:sz="0" w:space="0" w:color="auto"/>
                                            <w:right w:val="none" w:sz="0" w:space="0" w:color="auto"/>
                                          </w:divBdr>
                                          <w:divsChild>
                                            <w:div w:id="534467222">
                                              <w:marLeft w:val="0"/>
                                              <w:marRight w:val="0"/>
                                              <w:marTop w:val="0"/>
                                              <w:marBottom w:val="0"/>
                                              <w:divBdr>
                                                <w:top w:val="none" w:sz="0" w:space="0" w:color="auto"/>
                                                <w:left w:val="none" w:sz="0" w:space="0" w:color="auto"/>
                                                <w:bottom w:val="none" w:sz="0" w:space="0" w:color="auto"/>
                                                <w:right w:val="none" w:sz="0" w:space="0" w:color="auto"/>
                                              </w:divBdr>
                                              <w:divsChild>
                                                <w:div w:id="1334917618">
                                                  <w:marLeft w:val="0"/>
                                                  <w:marRight w:val="0"/>
                                                  <w:marTop w:val="0"/>
                                                  <w:marBottom w:val="0"/>
                                                  <w:divBdr>
                                                    <w:top w:val="none" w:sz="0" w:space="0" w:color="auto"/>
                                                    <w:left w:val="none" w:sz="0" w:space="0" w:color="auto"/>
                                                    <w:bottom w:val="none" w:sz="0" w:space="0" w:color="auto"/>
                                                    <w:right w:val="none" w:sz="0" w:space="0" w:color="auto"/>
                                                  </w:divBdr>
                                                  <w:divsChild>
                                                    <w:div w:id="206020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23606">
                                          <w:marLeft w:val="0"/>
                                          <w:marRight w:val="0"/>
                                          <w:marTop w:val="0"/>
                                          <w:marBottom w:val="0"/>
                                          <w:divBdr>
                                            <w:top w:val="none" w:sz="0" w:space="0" w:color="auto"/>
                                            <w:left w:val="none" w:sz="0" w:space="0" w:color="auto"/>
                                            <w:bottom w:val="none" w:sz="0" w:space="0" w:color="auto"/>
                                            <w:right w:val="none" w:sz="0" w:space="0" w:color="auto"/>
                                          </w:divBdr>
                                          <w:divsChild>
                                            <w:div w:id="459347435">
                                              <w:marLeft w:val="0"/>
                                              <w:marRight w:val="0"/>
                                              <w:marTop w:val="0"/>
                                              <w:marBottom w:val="0"/>
                                              <w:divBdr>
                                                <w:top w:val="none" w:sz="0" w:space="0" w:color="auto"/>
                                                <w:left w:val="none" w:sz="0" w:space="0" w:color="auto"/>
                                                <w:bottom w:val="none" w:sz="0" w:space="0" w:color="auto"/>
                                                <w:right w:val="none" w:sz="0" w:space="0" w:color="auto"/>
                                              </w:divBdr>
                                              <w:divsChild>
                                                <w:div w:id="873661094">
                                                  <w:marLeft w:val="0"/>
                                                  <w:marRight w:val="0"/>
                                                  <w:marTop w:val="0"/>
                                                  <w:marBottom w:val="0"/>
                                                  <w:divBdr>
                                                    <w:top w:val="none" w:sz="0" w:space="0" w:color="auto"/>
                                                    <w:left w:val="none" w:sz="0" w:space="0" w:color="auto"/>
                                                    <w:bottom w:val="none" w:sz="0" w:space="0" w:color="auto"/>
                                                    <w:right w:val="none" w:sz="0" w:space="0" w:color="auto"/>
                                                  </w:divBdr>
                                                  <w:divsChild>
                                                    <w:div w:id="1711879039">
                                                      <w:marLeft w:val="0"/>
                                                      <w:marRight w:val="0"/>
                                                      <w:marTop w:val="0"/>
                                                      <w:marBottom w:val="0"/>
                                                      <w:divBdr>
                                                        <w:top w:val="none" w:sz="0" w:space="0" w:color="auto"/>
                                                        <w:left w:val="none" w:sz="0" w:space="0" w:color="auto"/>
                                                        <w:bottom w:val="none" w:sz="0" w:space="0" w:color="auto"/>
                                                        <w:right w:val="none" w:sz="0" w:space="0" w:color="auto"/>
                                                      </w:divBdr>
                                                      <w:divsChild>
                                                        <w:div w:id="1844315096">
                                                          <w:marLeft w:val="105"/>
                                                          <w:marRight w:val="105"/>
                                                          <w:marTop w:val="90"/>
                                                          <w:marBottom w:val="150"/>
                                                          <w:divBdr>
                                                            <w:top w:val="none" w:sz="0" w:space="0" w:color="auto"/>
                                                            <w:left w:val="none" w:sz="0" w:space="0" w:color="auto"/>
                                                            <w:bottom w:val="none" w:sz="0" w:space="0" w:color="auto"/>
                                                            <w:right w:val="none" w:sz="0" w:space="0" w:color="auto"/>
                                                          </w:divBdr>
                                                        </w:div>
                                                        <w:div w:id="1985306453">
                                                          <w:marLeft w:val="105"/>
                                                          <w:marRight w:val="105"/>
                                                          <w:marTop w:val="90"/>
                                                          <w:marBottom w:val="150"/>
                                                          <w:divBdr>
                                                            <w:top w:val="none" w:sz="0" w:space="0" w:color="auto"/>
                                                            <w:left w:val="none" w:sz="0" w:space="0" w:color="auto"/>
                                                            <w:bottom w:val="none" w:sz="0" w:space="0" w:color="auto"/>
                                                            <w:right w:val="none" w:sz="0" w:space="0" w:color="auto"/>
                                                          </w:divBdr>
                                                        </w:div>
                                                        <w:div w:id="1733192307">
                                                          <w:marLeft w:val="105"/>
                                                          <w:marRight w:val="105"/>
                                                          <w:marTop w:val="90"/>
                                                          <w:marBottom w:val="150"/>
                                                          <w:divBdr>
                                                            <w:top w:val="none" w:sz="0" w:space="0" w:color="auto"/>
                                                            <w:left w:val="none" w:sz="0" w:space="0" w:color="auto"/>
                                                            <w:bottom w:val="none" w:sz="0" w:space="0" w:color="auto"/>
                                                            <w:right w:val="none" w:sz="0" w:space="0" w:color="auto"/>
                                                          </w:divBdr>
                                                        </w:div>
                                                        <w:div w:id="1694458883">
                                                          <w:marLeft w:val="105"/>
                                                          <w:marRight w:val="105"/>
                                                          <w:marTop w:val="90"/>
                                                          <w:marBottom w:val="150"/>
                                                          <w:divBdr>
                                                            <w:top w:val="none" w:sz="0" w:space="0" w:color="auto"/>
                                                            <w:left w:val="none" w:sz="0" w:space="0" w:color="auto"/>
                                                            <w:bottom w:val="none" w:sz="0" w:space="0" w:color="auto"/>
                                                            <w:right w:val="none" w:sz="0" w:space="0" w:color="auto"/>
                                                          </w:divBdr>
                                                        </w:div>
                                                        <w:div w:id="1700162620">
                                                          <w:marLeft w:val="105"/>
                                                          <w:marRight w:val="105"/>
                                                          <w:marTop w:val="90"/>
                                                          <w:marBottom w:val="150"/>
                                                          <w:divBdr>
                                                            <w:top w:val="none" w:sz="0" w:space="0" w:color="auto"/>
                                                            <w:left w:val="none" w:sz="0" w:space="0" w:color="auto"/>
                                                            <w:bottom w:val="none" w:sz="0" w:space="0" w:color="auto"/>
                                                            <w:right w:val="none" w:sz="0" w:space="0" w:color="auto"/>
                                                          </w:divBdr>
                                                        </w:div>
                                                        <w:div w:id="174961903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465540">
          <w:marLeft w:val="0"/>
          <w:marRight w:val="0"/>
          <w:marTop w:val="0"/>
          <w:marBottom w:val="0"/>
          <w:divBdr>
            <w:top w:val="none" w:sz="0" w:space="0" w:color="auto"/>
            <w:left w:val="none" w:sz="0" w:space="0" w:color="auto"/>
            <w:bottom w:val="none" w:sz="0" w:space="0" w:color="auto"/>
            <w:right w:val="none" w:sz="0" w:space="0" w:color="auto"/>
          </w:divBdr>
          <w:divsChild>
            <w:div w:id="773094892">
              <w:marLeft w:val="750"/>
              <w:marRight w:val="0"/>
              <w:marTop w:val="0"/>
              <w:marBottom w:val="0"/>
              <w:divBdr>
                <w:top w:val="none" w:sz="0" w:space="0" w:color="auto"/>
                <w:left w:val="none" w:sz="0" w:space="0" w:color="auto"/>
                <w:bottom w:val="none" w:sz="0" w:space="0" w:color="auto"/>
                <w:right w:val="none" w:sz="0" w:space="0" w:color="auto"/>
              </w:divBdr>
              <w:divsChild>
                <w:div w:id="948774639">
                  <w:marLeft w:val="0"/>
                  <w:marRight w:val="0"/>
                  <w:marTop w:val="0"/>
                  <w:marBottom w:val="0"/>
                  <w:divBdr>
                    <w:top w:val="none" w:sz="0" w:space="0" w:color="auto"/>
                    <w:left w:val="none" w:sz="0" w:space="0" w:color="auto"/>
                    <w:bottom w:val="none" w:sz="0" w:space="0" w:color="auto"/>
                    <w:right w:val="none" w:sz="0" w:space="0" w:color="auto"/>
                  </w:divBdr>
                  <w:divsChild>
                    <w:div w:id="931743527">
                      <w:marLeft w:val="0"/>
                      <w:marRight w:val="0"/>
                      <w:marTop w:val="0"/>
                      <w:marBottom w:val="0"/>
                      <w:divBdr>
                        <w:top w:val="none" w:sz="0" w:space="0" w:color="auto"/>
                        <w:left w:val="none" w:sz="0" w:space="0" w:color="auto"/>
                        <w:bottom w:val="none" w:sz="0" w:space="0" w:color="auto"/>
                        <w:right w:val="none" w:sz="0" w:space="0" w:color="auto"/>
                      </w:divBdr>
                      <w:divsChild>
                        <w:div w:id="1767384522">
                          <w:marLeft w:val="0"/>
                          <w:marRight w:val="0"/>
                          <w:marTop w:val="0"/>
                          <w:marBottom w:val="0"/>
                          <w:divBdr>
                            <w:top w:val="none" w:sz="0" w:space="0" w:color="auto"/>
                            <w:left w:val="none" w:sz="0" w:space="0" w:color="auto"/>
                            <w:bottom w:val="none" w:sz="0" w:space="0" w:color="auto"/>
                            <w:right w:val="none" w:sz="0" w:space="0" w:color="auto"/>
                          </w:divBdr>
                          <w:divsChild>
                            <w:div w:id="1273056367">
                              <w:marLeft w:val="0"/>
                              <w:marRight w:val="0"/>
                              <w:marTop w:val="0"/>
                              <w:marBottom w:val="0"/>
                              <w:divBdr>
                                <w:top w:val="none" w:sz="0" w:space="0" w:color="auto"/>
                                <w:left w:val="none" w:sz="0" w:space="0" w:color="auto"/>
                                <w:bottom w:val="none" w:sz="0" w:space="0" w:color="auto"/>
                                <w:right w:val="none" w:sz="0" w:space="0" w:color="auto"/>
                              </w:divBdr>
                              <w:divsChild>
                                <w:div w:id="31004879">
                                  <w:marLeft w:val="0"/>
                                  <w:marRight w:val="0"/>
                                  <w:marTop w:val="0"/>
                                  <w:marBottom w:val="0"/>
                                  <w:divBdr>
                                    <w:top w:val="none" w:sz="0" w:space="0" w:color="auto"/>
                                    <w:left w:val="none" w:sz="0" w:space="0" w:color="auto"/>
                                    <w:bottom w:val="none" w:sz="0" w:space="0" w:color="auto"/>
                                    <w:right w:val="none" w:sz="0" w:space="0" w:color="auto"/>
                                  </w:divBdr>
                                  <w:divsChild>
                                    <w:div w:id="983123913">
                                      <w:marLeft w:val="0"/>
                                      <w:marRight w:val="0"/>
                                      <w:marTop w:val="0"/>
                                      <w:marBottom w:val="0"/>
                                      <w:divBdr>
                                        <w:top w:val="none" w:sz="0" w:space="0" w:color="auto"/>
                                        <w:left w:val="none" w:sz="0" w:space="0" w:color="auto"/>
                                        <w:bottom w:val="none" w:sz="0" w:space="0" w:color="auto"/>
                                        <w:right w:val="none" w:sz="0" w:space="0" w:color="auto"/>
                                      </w:divBdr>
                                      <w:divsChild>
                                        <w:div w:id="544829349">
                                          <w:marLeft w:val="0"/>
                                          <w:marRight w:val="0"/>
                                          <w:marTop w:val="0"/>
                                          <w:marBottom w:val="0"/>
                                          <w:divBdr>
                                            <w:top w:val="none" w:sz="0" w:space="0" w:color="auto"/>
                                            <w:left w:val="none" w:sz="0" w:space="0" w:color="auto"/>
                                            <w:bottom w:val="none" w:sz="0" w:space="0" w:color="auto"/>
                                            <w:right w:val="none" w:sz="0" w:space="0" w:color="auto"/>
                                          </w:divBdr>
                                          <w:divsChild>
                                            <w:div w:id="1596790042">
                                              <w:marLeft w:val="0"/>
                                              <w:marRight w:val="0"/>
                                              <w:marTop w:val="0"/>
                                              <w:marBottom w:val="0"/>
                                              <w:divBdr>
                                                <w:top w:val="none" w:sz="0" w:space="0" w:color="auto"/>
                                                <w:left w:val="none" w:sz="0" w:space="0" w:color="auto"/>
                                                <w:bottom w:val="none" w:sz="0" w:space="0" w:color="auto"/>
                                                <w:right w:val="none" w:sz="0" w:space="0" w:color="auto"/>
                                              </w:divBdr>
                                              <w:divsChild>
                                                <w:div w:id="374433752">
                                                  <w:marLeft w:val="0"/>
                                                  <w:marRight w:val="0"/>
                                                  <w:marTop w:val="0"/>
                                                  <w:marBottom w:val="0"/>
                                                  <w:divBdr>
                                                    <w:top w:val="none" w:sz="0" w:space="0" w:color="auto"/>
                                                    <w:left w:val="none" w:sz="0" w:space="0" w:color="auto"/>
                                                    <w:bottom w:val="none" w:sz="0" w:space="0" w:color="auto"/>
                                                    <w:right w:val="none" w:sz="0" w:space="0" w:color="auto"/>
                                                  </w:divBdr>
                                                  <w:divsChild>
                                                    <w:div w:id="18417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1123037">
      <w:bodyDiv w:val="1"/>
      <w:marLeft w:val="0"/>
      <w:marRight w:val="0"/>
      <w:marTop w:val="0"/>
      <w:marBottom w:val="0"/>
      <w:divBdr>
        <w:top w:val="none" w:sz="0" w:space="0" w:color="auto"/>
        <w:left w:val="none" w:sz="0" w:space="0" w:color="auto"/>
        <w:bottom w:val="none" w:sz="0" w:space="0" w:color="auto"/>
        <w:right w:val="none" w:sz="0" w:space="0" w:color="auto"/>
      </w:divBdr>
      <w:divsChild>
        <w:div w:id="1388188054">
          <w:marLeft w:val="0"/>
          <w:marRight w:val="0"/>
          <w:marTop w:val="0"/>
          <w:marBottom w:val="0"/>
          <w:divBdr>
            <w:top w:val="none" w:sz="0" w:space="0" w:color="auto"/>
            <w:left w:val="none" w:sz="0" w:space="0" w:color="auto"/>
            <w:bottom w:val="none" w:sz="0" w:space="0" w:color="auto"/>
            <w:right w:val="none" w:sz="0" w:space="0" w:color="auto"/>
          </w:divBdr>
          <w:divsChild>
            <w:div w:id="890655251">
              <w:marLeft w:val="750"/>
              <w:marRight w:val="0"/>
              <w:marTop w:val="0"/>
              <w:marBottom w:val="0"/>
              <w:divBdr>
                <w:top w:val="none" w:sz="0" w:space="0" w:color="auto"/>
                <w:left w:val="none" w:sz="0" w:space="0" w:color="auto"/>
                <w:bottom w:val="none" w:sz="0" w:space="0" w:color="auto"/>
                <w:right w:val="none" w:sz="0" w:space="0" w:color="auto"/>
              </w:divBdr>
              <w:divsChild>
                <w:div w:id="329606182">
                  <w:marLeft w:val="0"/>
                  <w:marRight w:val="0"/>
                  <w:marTop w:val="0"/>
                  <w:marBottom w:val="0"/>
                  <w:divBdr>
                    <w:top w:val="none" w:sz="0" w:space="0" w:color="auto"/>
                    <w:left w:val="none" w:sz="0" w:space="0" w:color="auto"/>
                    <w:bottom w:val="none" w:sz="0" w:space="0" w:color="auto"/>
                    <w:right w:val="none" w:sz="0" w:space="0" w:color="auto"/>
                  </w:divBdr>
                  <w:divsChild>
                    <w:div w:id="595333015">
                      <w:marLeft w:val="0"/>
                      <w:marRight w:val="0"/>
                      <w:marTop w:val="0"/>
                      <w:marBottom w:val="0"/>
                      <w:divBdr>
                        <w:top w:val="none" w:sz="0" w:space="0" w:color="auto"/>
                        <w:left w:val="none" w:sz="0" w:space="0" w:color="auto"/>
                        <w:bottom w:val="none" w:sz="0" w:space="0" w:color="auto"/>
                        <w:right w:val="none" w:sz="0" w:space="0" w:color="auto"/>
                      </w:divBdr>
                      <w:divsChild>
                        <w:div w:id="1795564274">
                          <w:marLeft w:val="0"/>
                          <w:marRight w:val="0"/>
                          <w:marTop w:val="0"/>
                          <w:marBottom w:val="0"/>
                          <w:divBdr>
                            <w:top w:val="none" w:sz="0" w:space="0" w:color="auto"/>
                            <w:left w:val="none" w:sz="0" w:space="0" w:color="auto"/>
                            <w:bottom w:val="none" w:sz="0" w:space="0" w:color="auto"/>
                            <w:right w:val="none" w:sz="0" w:space="0" w:color="auto"/>
                          </w:divBdr>
                          <w:divsChild>
                            <w:div w:id="593322157">
                              <w:marLeft w:val="0"/>
                              <w:marRight w:val="0"/>
                              <w:marTop w:val="0"/>
                              <w:marBottom w:val="0"/>
                              <w:divBdr>
                                <w:top w:val="none" w:sz="0" w:space="0" w:color="auto"/>
                                <w:left w:val="none" w:sz="0" w:space="0" w:color="auto"/>
                                <w:bottom w:val="none" w:sz="0" w:space="0" w:color="auto"/>
                                <w:right w:val="none" w:sz="0" w:space="0" w:color="auto"/>
                              </w:divBdr>
                              <w:divsChild>
                                <w:div w:id="1584754677">
                                  <w:marLeft w:val="0"/>
                                  <w:marRight w:val="0"/>
                                  <w:marTop w:val="0"/>
                                  <w:marBottom w:val="0"/>
                                  <w:divBdr>
                                    <w:top w:val="none" w:sz="0" w:space="0" w:color="auto"/>
                                    <w:left w:val="none" w:sz="0" w:space="0" w:color="auto"/>
                                    <w:bottom w:val="none" w:sz="0" w:space="0" w:color="auto"/>
                                    <w:right w:val="none" w:sz="0" w:space="0" w:color="auto"/>
                                  </w:divBdr>
                                  <w:divsChild>
                                    <w:div w:id="1777559241">
                                      <w:marLeft w:val="0"/>
                                      <w:marRight w:val="0"/>
                                      <w:marTop w:val="0"/>
                                      <w:marBottom w:val="0"/>
                                      <w:divBdr>
                                        <w:top w:val="none" w:sz="0" w:space="0" w:color="auto"/>
                                        <w:left w:val="none" w:sz="0" w:space="0" w:color="auto"/>
                                        <w:bottom w:val="none" w:sz="0" w:space="0" w:color="auto"/>
                                        <w:right w:val="none" w:sz="0" w:space="0" w:color="auto"/>
                                      </w:divBdr>
                                      <w:divsChild>
                                        <w:div w:id="2143958322">
                                          <w:marLeft w:val="0"/>
                                          <w:marRight w:val="0"/>
                                          <w:marTop w:val="0"/>
                                          <w:marBottom w:val="0"/>
                                          <w:divBdr>
                                            <w:top w:val="none" w:sz="0" w:space="0" w:color="auto"/>
                                            <w:left w:val="none" w:sz="0" w:space="0" w:color="auto"/>
                                            <w:bottom w:val="none" w:sz="0" w:space="0" w:color="auto"/>
                                            <w:right w:val="none" w:sz="0" w:space="0" w:color="auto"/>
                                          </w:divBdr>
                                          <w:divsChild>
                                            <w:div w:id="1873566970">
                                              <w:marLeft w:val="0"/>
                                              <w:marRight w:val="0"/>
                                              <w:marTop w:val="0"/>
                                              <w:marBottom w:val="0"/>
                                              <w:divBdr>
                                                <w:top w:val="none" w:sz="0" w:space="0" w:color="auto"/>
                                                <w:left w:val="none" w:sz="0" w:space="0" w:color="auto"/>
                                                <w:bottom w:val="none" w:sz="0" w:space="0" w:color="auto"/>
                                                <w:right w:val="none" w:sz="0" w:space="0" w:color="auto"/>
                                              </w:divBdr>
                                              <w:divsChild>
                                                <w:div w:id="1526557626">
                                                  <w:marLeft w:val="0"/>
                                                  <w:marRight w:val="0"/>
                                                  <w:marTop w:val="0"/>
                                                  <w:marBottom w:val="0"/>
                                                  <w:divBdr>
                                                    <w:top w:val="none" w:sz="0" w:space="0" w:color="auto"/>
                                                    <w:left w:val="none" w:sz="0" w:space="0" w:color="auto"/>
                                                    <w:bottom w:val="none" w:sz="0" w:space="0" w:color="auto"/>
                                                    <w:right w:val="none" w:sz="0" w:space="0" w:color="auto"/>
                                                  </w:divBdr>
                                                  <w:divsChild>
                                                    <w:div w:id="173558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0953591">
          <w:marLeft w:val="0"/>
          <w:marRight w:val="0"/>
          <w:marTop w:val="0"/>
          <w:marBottom w:val="0"/>
          <w:divBdr>
            <w:top w:val="none" w:sz="0" w:space="0" w:color="auto"/>
            <w:left w:val="none" w:sz="0" w:space="0" w:color="auto"/>
            <w:bottom w:val="none" w:sz="0" w:space="0" w:color="auto"/>
            <w:right w:val="none" w:sz="0" w:space="0" w:color="auto"/>
          </w:divBdr>
          <w:divsChild>
            <w:div w:id="1750152030">
              <w:marLeft w:val="750"/>
              <w:marRight w:val="0"/>
              <w:marTop w:val="0"/>
              <w:marBottom w:val="0"/>
              <w:divBdr>
                <w:top w:val="none" w:sz="0" w:space="0" w:color="auto"/>
                <w:left w:val="none" w:sz="0" w:space="0" w:color="auto"/>
                <w:bottom w:val="none" w:sz="0" w:space="0" w:color="auto"/>
                <w:right w:val="none" w:sz="0" w:space="0" w:color="auto"/>
              </w:divBdr>
              <w:divsChild>
                <w:div w:id="1724790724">
                  <w:marLeft w:val="0"/>
                  <w:marRight w:val="0"/>
                  <w:marTop w:val="0"/>
                  <w:marBottom w:val="0"/>
                  <w:divBdr>
                    <w:top w:val="none" w:sz="0" w:space="0" w:color="auto"/>
                    <w:left w:val="none" w:sz="0" w:space="0" w:color="auto"/>
                    <w:bottom w:val="none" w:sz="0" w:space="0" w:color="auto"/>
                    <w:right w:val="none" w:sz="0" w:space="0" w:color="auto"/>
                  </w:divBdr>
                  <w:divsChild>
                    <w:div w:id="775756975">
                      <w:marLeft w:val="0"/>
                      <w:marRight w:val="0"/>
                      <w:marTop w:val="0"/>
                      <w:marBottom w:val="0"/>
                      <w:divBdr>
                        <w:top w:val="none" w:sz="0" w:space="0" w:color="auto"/>
                        <w:left w:val="none" w:sz="0" w:space="0" w:color="auto"/>
                        <w:bottom w:val="none" w:sz="0" w:space="0" w:color="auto"/>
                        <w:right w:val="none" w:sz="0" w:space="0" w:color="auto"/>
                      </w:divBdr>
                      <w:divsChild>
                        <w:div w:id="3478884">
                          <w:marLeft w:val="0"/>
                          <w:marRight w:val="0"/>
                          <w:marTop w:val="0"/>
                          <w:marBottom w:val="0"/>
                          <w:divBdr>
                            <w:top w:val="none" w:sz="0" w:space="0" w:color="auto"/>
                            <w:left w:val="none" w:sz="0" w:space="0" w:color="auto"/>
                            <w:bottom w:val="none" w:sz="0" w:space="0" w:color="auto"/>
                            <w:right w:val="none" w:sz="0" w:space="0" w:color="auto"/>
                          </w:divBdr>
                          <w:divsChild>
                            <w:div w:id="585118346">
                              <w:marLeft w:val="0"/>
                              <w:marRight w:val="0"/>
                              <w:marTop w:val="0"/>
                              <w:marBottom w:val="0"/>
                              <w:divBdr>
                                <w:top w:val="none" w:sz="0" w:space="0" w:color="auto"/>
                                <w:left w:val="none" w:sz="0" w:space="0" w:color="auto"/>
                                <w:bottom w:val="none" w:sz="0" w:space="0" w:color="auto"/>
                                <w:right w:val="none" w:sz="0" w:space="0" w:color="auto"/>
                              </w:divBdr>
                              <w:divsChild>
                                <w:div w:id="1194925603">
                                  <w:marLeft w:val="0"/>
                                  <w:marRight w:val="0"/>
                                  <w:marTop w:val="0"/>
                                  <w:marBottom w:val="0"/>
                                  <w:divBdr>
                                    <w:top w:val="none" w:sz="0" w:space="0" w:color="auto"/>
                                    <w:left w:val="none" w:sz="0" w:space="0" w:color="auto"/>
                                    <w:bottom w:val="none" w:sz="0" w:space="0" w:color="auto"/>
                                    <w:right w:val="none" w:sz="0" w:space="0" w:color="auto"/>
                                  </w:divBdr>
                                  <w:divsChild>
                                    <w:div w:id="1850094073">
                                      <w:marLeft w:val="0"/>
                                      <w:marRight w:val="0"/>
                                      <w:marTop w:val="0"/>
                                      <w:marBottom w:val="0"/>
                                      <w:divBdr>
                                        <w:top w:val="none" w:sz="0" w:space="0" w:color="auto"/>
                                        <w:left w:val="none" w:sz="0" w:space="0" w:color="auto"/>
                                        <w:bottom w:val="none" w:sz="0" w:space="0" w:color="auto"/>
                                        <w:right w:val="none" w:sz="0" w:space="0" w:color="auto"/>
                                      </w:divBdr>
                                      <w:divsChild>
                                        <w:div w:id="715274363">
                                          <w:marLeft w:val="0"/>
                                          <w:marRight w:val="0"/>
                                          <w:marTop w:val="0"/>
                                          <w:marBottom w:val="0"/>
                                          <w:divBdr>
                                            <w:top w:val="none" w:sz="0" w:space="0" w:color="auto"/>
                                            <w:left w:val="none" w:sz="0" w:space="0" w:color="auto"/>
                                            <w:bottom w:val="none" w:sz="0" w:space="0" w:color="auto"/>
                                            <w:right w:val="none" w:sz="0" w:space="0" w:color="auto"/>
                                          </w:divBdr>
                                          <w:divsChild>
                                            <w:div w:id="597950675">
                                              <w:marLeft w:val="0"/>
                                              <w:marRight w:val="0"/>
                                              <w:marTop w:val="0"/>
                                              <w:marBottom w:val="0"/>
                                              <w:divBdr>
                                                <w:top w:val="none" w:sz="0" w:space="0" w:color="auto"/>
                                                <w:left w:val="none" w:sz="0" w:space="0" w:color="auto"/>
                                                <w:bottom w:val="none" w:sz="0" w:space="0" w:color="auto"/>
                                                <w:right w:val="none" w:sz="0" w:space="0" w:color="auto"/>
                                              </w:divBdr>
                                              <w:divsChild>
                                                <w:div w:id="2003384902">
                                                  <w:marLeft w:val="0"/>
                                                  <w:marRight w:val="0"/>
                                                  <w:marTop w:val="0"/>
                                                  <w:marBottom w:val="0"/>
                                                  <w:divBdr>
                                                    <w:top w:val="none" w:sz="0" w:space="0" w:color="auto"/>
                                                    <w:left w:val="none" w:sz="0" w:space="0" w:color="auto"/>
                                                    <w:bottom w:val="none" w:sz="0" w:space="0" w:color="auto"/>
                                                    <w:right w:val="none" w:sz="0" w:space="0" w:color="auto"/>
                                                  </w:divBdr>
                                                  <w:divsChild>
                                                    <w:div w:id="114743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8534448">
      <w:bodyDiv w:val="1"/>
      <w:marLeft w:val="0"/>
      <w:marRight w:val="0"/>
      <w:marTop w:val="0"/>
      <w:marBottom w:val="0"/>
      <w:divBdr>
        <w:top w:val="none" w:sz="0" w:space="0" w:color="auto"/>
        <w:left w:val="none" w:sz="0" w:space="0" w:color="auto"/>
        <w:bottom w:val="none" w:sz="0" w:space="0" w:color="auto"/>
        <w:right w:val="none" w:sz="0" w:space="0" w:color="auto"/>
      </w:divBdr>
      <w:divsChild>
        <w:div w:id="723143164">
          <w:marLeft w:val="0"/>
          <w:marRight w:val="0"/>
          <w:marTop w:val="0"/>
          <w:marBottom w:val="0"/>
          <w:divBdr>
            <w:top w:val="none" w:sz="0" w:space="0" w:color="auto"/>
            <w:left w:val="none" w:sz="0" w:space="0" w:color="auto"/>
            <w:bottom w:val="none" w:sz="0" w:space="0" w:color="auto"/>
            <w:right w:val="none" w:sz="0" w:space="0" w:color="auto"/>
          </w:divBdr>
          <w:divsChild>
            <w:div w:id="271742775">
              <w:marLeft w:val="750"/>
              <w:marRight w:val="0"/>
              <w:marTop w:val="0"/>
              <w:marBottom w:val="0"/>
              <w:divBdr>
                <w:top w:val="none" w:sz="0" w:space="0" w:color="auto"/>
                <w:left w:val="none" w:sz="0" w:space="0" w:color="auto"/>
                <w:bottom w:val="none" w:sz="0" w:space="0" w:color="auto"/>
                <w:right w:val="none" w:sz="0" w:space="0" w:color="auto"/>
              </w:divBdr>
              <w:divsChild>
                <w:div w:id="110978666">
                  <w:marLeft w:val="0"/>
                  <w:marRight w:val="0"/>
                  <w:marTop w:val="0"/>
                  <w:marBottom w:val="0"/>
                  <w:divBdr>
                    <w:top w:val="none" w:sz="0" w:space="0" w:color="auto"/>
                    <w:left w:val="none" w:sz="0" w:space="0" w:color="auto"/>
                    <w:bottom w:val="none" w:sz="0" w:space="0" w:color="auto"/>
                    <w:right w:val="none" w:sz="0" w:space="0" w:color="auto"/>
                  </w:divBdr>
                  <w:divsChild>
                    <w:div w:id="1165515506">
                      <w:marLeft w:val="0"/>
                      <w:marRight w:val="0"/>
                      <w:marTop w:val="0"/>
                      <w:marBottom w:val="0"/>
                      <w:divBdr>
                        <w:top w:val="none" w:sz="0" w:space="0" w:color="auto"/>
                        <w:left w:val="none" w:sz="0" w:space="0" w:color="auto"/>
                        <w:bottom w:val="none" w:sz="0" w:space="0" w:color="auto"/>
                        <w:right w:val="none" w:sz="0" w:space="0" w:color="auto"/>
                      </w:divBdr>
                      <w:divsChild>
                        <w:div w:id="368918154">
                          <w:marLeft w:val="0"/>
                          <w:marRight w:val="0"/>
                          <w:marTop w:val="0"/>
                          <w:marBottom w:val="0"/>
                          <w:divBdr>
                            <w:top w:val="none" w:sz="0" w:space="0" w:color="auto"/>
                            <w:left w:val="none" w:sz="0" w:space="0" w:color="auto"/>
                            <w:bottom w:val="none" w:sz="0" w:space="0" w:color="auto"/>
                            <w:right w:val="none" w:sz="0" w:space="0" w:color="auto"/>
                          </w:divBdr>
                          <w:divsChild>
                            <w:div w:id="680862920">
                              <w:marLeft w:val="0"/>
                              <w:marRight w:val="0"/>
                              <w:marTop w:val="0"/>
                              <w:marBottom w:val="0"/>
                              <w:divBdr>
                                <w:top w:val="none" w:sz="0" w:space="0" w:color="auto"/>
                                <w:left w:val="none" w:sz="0" w:space="0" w:color="auto"/>
                                <w:bottom w:val="none" w:sz="0" w:space="0" w:color="auto"/>
                                <w:right w:val="none" w:sz="0" w:space="0" w:color="auto"/>
                              </w:divBdr>
                              <w:divsChild>
                                <w:div w:id="407963336">
                                  <w:marLeft w:val="0"/>
                                  <w:marRight w:val="0"/>
                                  <w:marTop w:val="0"/>
                                  <w:marBottom w:val="0"/>
                                  <w:divBdr>
                                    <w:top w:val="none" w:sz="0" w:space="0" w:color="auto"/>
                                    <w:left w:val="none" w:sz="0" w:space="0" w:color="auto"/>
                                    <w:bottom w:val="none" w:sz="0" w:space="0" w:color="auto"/>
                                    <w:right w:val="none" w:sz="0" w:space="0" w:color="auto"/>
                                  </w:divBdr>
                                  <w:divsChild>
                                    <w:div w:id="1421100721">
                                      <w:marLeft w:val="0"/>
                                      <w:marRight w:val="0"/>
                                      <w:marTop w:val="0"/>
                                      <w:marBottom w:val="0"/>
                                      <w:divBdr>
                                        <w:top w:val="none" w:sz="0" w:space="0" w:color="auto"/>
                                        <w:left w:val="none" w:sz="0" w:space="0" w:color="auto"/>
                                        <w:bottom w:val="none" w:sz="0" w:space="0" w:color="auto"/>
                                        <w:right w:val="none" w:sz="0" w:space="0" w:color="auto"/>
                                      </w:divBdr>
                                      <w:divsChild>
                                        <w:div w:id="473984263">
                                          <w:marLeft w:val="0"/>
                                          <w:marRight w:val="0"/>
                                          <w:marTop w:val="0"/>
                                          <w:marBottom w:val="0"/>
                                          <w:divBdr>
                                            <w:top w:val="none" w:sz="0" w:space="0" w:color="auto"/>
                                            <w:left w:val="none" w:sz="0" w:space="0" w:color="auto"/>
                                            <w:bottom w:val="none" w:sz="0" w:space="0" w:color="auto"/>
                                            <w:right w:val="none" w:sz="0" w:space="0" w:color="auto"/>
                                          </w:divBdr>
                                          <w:divsChild>
                                            <w:div w:id="956789005">
                                              <w:marLeft w:val="0"/>
                                              <w:marRight w:val="0"/>
                                              <w:marTop w:val="0"/>
                                              <w:marBottom w:val="0"/>
                                              <w:divBdr>
                                                <w:top w:val="none" w:sz="0" w:space="0" w:color="auto"/>
                                                <w:left w:val="none" w:sz="0" w:space="0" w:color="auto"/>
                                                <w:bottom w:val="none" w:sz="0" w:space="0" w:color="auto"/>
                                                <w:right w:val="none" w:sz="0" w:space="0" w:color="auto"/>
                                              </w:divBdr>
                                              <w:divsChild>
                                                <w:div w:id="1248154311">
                                                  <w:marLeft w:val="0"/>
                                                  <w:marRight w:val="0"/>
                                                  <w:marTop w:val="0"/>
                                                  <w:marBottom w:val="0"/>
                                                  <w:divBdr>
                                                    <w:top w:val="none" w:sz="0" w:space="0" w:color="auto"/>
                                                    <w:left w:val="none" w:sz="0" w:space="0" w:color="auto"/>
                                                    <w:bottom w:val="none" w:sz="0" w:space="0" w:color="auto"/>
                                                    <w:right w:val="none" w:sz="0" w:space="0" w:color="auto"/>
                                                  </w:divBdr>
                                                  <w:divsChild>
                                                    <w:div w:id="209855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8791658">
          <w:marLeft w:val="0"/>
          <w:marRight w:val="0"/>
          <w:marTop w:val="0"/>
          <w:marBottom w:val="0"/>
          <w:divBdr>
            <w:top w:val="none" w:sz="0" w:space="0" w:color="auto"/>
            <w:left w:val="none" w:sz="0" w:space="0" w:color="auto"/>
            <w:bottom w:val="none" w:sz="0" w:space="0" w:color="auto"/>
            <w:right w:val="none" w:sz="0" w:space="0" w:color="auto"/>
          </w:divBdr>
          <w:divsChild>
            <w:div w:id="356808017">
              <w:marLeft w:val="750"/>
              <w:marRight w:val="0"/>
              <w:marTop w:val="0"/>
              <w:marBottom w:val="0"/>
              <w:divBdr>
                <w:top w:val="none" w:sz="0" w:space="0" w:color="auto"/>
                <w:left w:val="none" w:sz="0" w:space="0" w:color="auto"/>
                <w:bottom w:val="none" w:sz="0" w:space="0" w:color="auto"/>
                <w:right w:val="none" w:sz="0" w:space="0" w:color="auto"/>
              </w:divBdr>
              <w:divsChild>
                <w:div w:id="1661152516">
                  <w:marLeft w:val="0"/>
                  <w:marRight w:val="0"/>
                  <w:marTop w:val="0"/>
                  <w:marBottom w:val="0"/>
                  <w:divBdr>
                    <w:top w:val="none" w:sz="0" w:space="0" w:color="auto"/>
                    <w:left w:val="none" w:sz="0" w:space="0" w:color="auto"/>
                    <w:bottom w:val="none" w:sz="0" w:space="0" w:color="auto"/>
                    <w:right w:val="none" w:sz="0" w:space="0" w:color="auto"/>
                  </w:divBdr>
                  <w:divsChild>
                    <w:div w:id="1090584712">
                      <w:marLeft w:val="0"/>
                      <w:marRight w:val="0"/>
                      <w:marTop w:val="0"/>
                      <w:marBottom w:val="0"/>
                      <w:divBdr>
                        <w:top w:val="none" w:sz="0" w:space="0" w:color="auto"/>
                        <w:left w:val="none" w:sz="0" w:space="0" w:color="auto"/>
                        <w:bottom w:val="none" w:sz="0" w:space="0" w:color="auto"/>
                        <w:right w:val="none" w:sz="0" w:space="0" w:color="auto"/>
                      </w:divBdr>
                      <w:divsChild>
                        <w:div w:id="458035166">
                          <w:marLeft w:val="0"/>
                          <w:marRight w:val="0"/>
                          <w:marTop w:val="0"/>
                          <w:marBottom w:val="0"/>
                          <w:divBdr>
                            <w:top w:val="none" w:sz="0" w:space="0" w:color="auto"/>
                            <w:left w:val="none" w:sz="0" w:space="0" w:color="auto"/>
                            <w:bottom w:val="none" w:sz="0" w:space="0" w:color="auto"/>
                            <w:right w:val="none" w:sz="0" w:space="0" w:color="auto"/>
                          </w:divBdr>
                          <w:divsChild>
                            <w:div w:id="1902137937">
                              <w:marLeft w:val="0"/>
                              <w:marRight w:val="0"/>
                              <w:marTop w:val="0"/>
                              <w:marBottom w:val="0"/>
                              <w:divBdr>
                                <w:top w:val="none" w:sz="0" w:space="0" w:color="auto"/>
                                <w:left w:val="none" w:sz="0" w:space="0" w:color="auto"/>
                                <w:bottom w:val="none" w:sz="0" w:space="0" w:color="auto"/>
                                <w:right w:val="none" w:sz="0" w:space="0" w:color="auto"/>
                              </w:divBdr>
                              <w:divsChild>
                                <w:div w:id="56326422">
                                  <w:marLeft w:val="0"/>
                                  <w:marRight w:val="0"/>
                                  <w:marTop w:val="0"/>
                                  <w:marBottom w:val="0"/>
                                  <w:divBdr>
                                    <w:top w:val="none" w:sz="0" w:space="0" w:color="auto"/>
                                    <w:left w:val="none" w:sz="0" w:space="0" w:color="auto"/>
                                    <w:bottom w:val="none" w:sz="0" w:space="0" w:color="auto"/>
                                    <w:right w:val="none" w:sz="0" w:space="0" w:color="auto"/>
                                  </w:divBdr>
                                  <w:divsChild>
                                    <w:div w:id="332415441">
                                      <w:marLeft w:val="0"/>
                                      <w:marRight w:val="0"/>
                                      <w:marTop w:val="0"/>
                                      <w:marBottom w:val="0"/>
                                      <w:divBdr>
                                        <w:top w:val="none" w:sz="0" w:space="0" w:color="auto"/>
                                        <w:left w:val="none" w:sz="0" w:space="0" w:color="auto"/>
                                        <w:bottom w:val="none" w:sz="0" w:space="0" w:color="auto"/>
                                        <w:right w:val="none" w:sz="0" w:space="0" w:color="auto"/>
                                      </w:divBdr>
                                      <w:divsChild>
                                        <w:div w:id="227226685">
                                          <w:marLeft w:val="0"/>
                                          <w:marRight w:val="0"/>
                                          <w:marTop w:val="0"/>
                                          <w:marBottom w:val="0"/>
                                          <w:divBdr>
                                            <w:top w:val="none" w:sz="0" w:space="0" w:color="auto"/>
                                            <w:left w:val="none" w:sz="0" w:space="0" w:color="auto"/>
                                            <w:bottom w:val="none" w:sz="0" w:space="0" w:color="auto"/>
                                            <w:right w:val="none" w:sz="0" w:space="0" w:color="auto"/>
                                          </w:divBdr>
                                          <w:divsChild>
                                            <w:div w:id="2028821684">
                                              <w:marLeft w:val="0"/>
                                              <w:marRight w:val="0"/>
                                              <w:marTop w:val="0"/>
                                              <w:marBottom w:val="0"/>
                                              <w:divBdr>
                                                <w:top w:val="none" w:sz="0" w:space="0" w:color="auto"/>
                                                <w:left w:val="none" w:sz="0" w:space="0" w:color="auto"/>
                                                <w:bottom w:val="none" w:sz="0" w:space="0" w:color="auto"/>
                                                <w:right w:val="none" w:sz="0" w:space="0" w:color="auto"/>
                                              </w:divBdr>
                                              <w:divsChild>
                                                <w:div w:id="698707008">
                                                  <w:marLeft w:val="0"/>
                                                  <w:marRight w:val="0"/>
                                                  <w:marTop w:val="0"/>
                                                  <w:marBottom w:val="0"/>
                                                  <w:divBdr>
                                                    <w:top w:val="none" w:sz="0" w:space="0" w:color="auto"/>
                                                    <w:left w:val="none" w:sz="0" w:space="0" w:color="auto"/>
                                                    <w:bottom w:val="none" w:sz="0" w:space="0" w:color="auto"/>
                                                    <w:right w:val="none" w:sz="0" w:space="0" w:color="auto"/>
                                                  </w:divBdr>
                                                  <w:divsChild>
                                                    <w:div w:id="173428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476017">
      <w:bodyDiv w:val="1"/>
      <w:marLeft w:val="0"/>
      <w:marRight w:val="0"/>
      <w:marTop w:val="0"/>
      <w:marBottom w:val="0"/>
      <w:divBdr>
        <w:top w:val="none" w:sz="0" w:space="0" w:color="auto"/>
        <w:left w:val="none" w:sz="0" w:space="0" w:color="auto"/>
        <w:bottom w:val="none" w:sz="0" w:space="0" w:color="auto"/>
        <w:right w:val="none" w:sz="0" w:space="0" w:color="auto"/>
      </w:divBdr>
      <w:divsChild>
        <w:div w:id="1052312559">
          <w:marLeft w:val="0"/>
          <w:marRight w:val="0"/>
          <w:marTop w:val="0"/>
          <w:marBottom w:val="0"/>
          <w:divBdr>
            <w:top w:val="none" w:sz="0" w:space="0" w:color="auto"/>
            <w:left w:val="none" w:sz="0" w:space="0" w:color="auto"/>
            <w:bottom w:val="none" w:sz="0" w:space="0" w:color="auto"/>
            <w:right w:val="none" w:sz="0" w:space="0" w:color="auto"/>
          </w:divBdr>
          <w:divsChild>
            <w:div w:id="632753037">
              <w:marLeft w:val="0"/>
              <w:marRight w:val="0"/>
              <w:marTop w:val="0"/>
              <w:marBottom w:val="0"/>
              <w:divBdr>
                <w:top w:val="none" w:sz="0" w:space="0" w:color="auto"/>
                <w:left w:val="none" w:sz="0" w:space="0" w:color="auto"/>
                <w:bottom w:val="none" w:sz="0" w:space="0" w:color="auto"/>
                <w:right w:val="none" w:sz="0" w:space="0" w:color="auto"/>
              </w:divBdr>
              <w:divsChild>
                <w:div w:id="1924756909">
                  <w:marLeft w:val="0"/>
                  <w:marRight w:val="0"/>
                  <w:marTop w:val="0"/>
                  <w:marBottom w:val="0"/>
                  <w:divBdr>
                    <w:top w:val="none" w:sz="0" w:space="0" w:color="auto"/>
                    <w:left w:val="none" w:sz="0" w:space="0" w:color="auto"/>
                    <w:bottom w:val="none" w:sz="0" w:space="0" w:color="auto"/>
                    <w:right w:val="none" w:sz="0" w:space="0" w:color="auto"/>
                  </w:divBdr>
                  <w:divsChild>
                    <w:div w:id="1257396810">
                      <w:marLeft w:val="0"/>
                      <w:marRight w:val="-105"/>
                      <w:marTop w:val="0"/>
                      <w:marBottom w:val="0"/>
                      <w:divBdr>
                        <w:top w:val="none" w:sz="0" w:space="0" w:color="auto"/>
                        <w:left w:val="none" w:sz="0" w:space="0" w:color="auto"/>
                        <w:bottom w:val="none" w:sz="0" w:space="0" w:color="auto"/>
                        <w:right w:val="none" w:sz="0" w:space="0" w:color="auto"/>
                      </w:divBdr>
                      <w:divsChild>
                        <w:div w:id="2023775524">
                          <w:marLeft w:val="0"/>
                          <w:marRight w:val="0"/>
                          <w:marTop w:val="0"/>
                          <w:marBottom w:val="0"/>
                          <w:divBdr>
                            <w:top w:val="none" w:sz="0" w:space="0" w:color="auto"/>
                            <w:left w:val="none" w:sz="0" w:space="0" w:color="auto"/>
                            <w:bottom w:val="none" w:sz="0" w:space="0" w:color="auto"/>
                            <w:right w:val="none" w:sz="0" w:space="0" w:color="auto"/>
                          </w:divBdr>
                          <w:divsChild>
                            <w:div w:id="1829831530">
                              <w:marLeft w:val="0"/>
                              <w:marRight w:val="0"/>
                              <w:marTop w:val="0"/>
                              <w:marBottom w:val="0"/>
                              <w:divBdr>
                                <w:top w:val="none" w:sz="0" w:space="0" w:color="auto"/>
                                <w:left w:val="none" w:sz="0" w:space="0" w:color="auto"/>
                                <w:bottom w:val="none" w:sz="0" w:space="0" w:color="auto"/>
                                <w:right w:val="none" w:sz="0" w:space="0" w:color="auto"/>
                              </w:divBdr>
                              <w:divsChild>
                                <w:div w:id="2015254827">
                                  <w:marLeft w:val="0"/>
                                  <w:marRight w:val="0"/>
                                  <w:marTop w:val="0"/>
                                  <w:marBottom w:val="0"/>
                                  <w:divBdr>
                                    <w:top w:val="none" w:sz="0" w:space="0" w:color="auto"/>
                                    <w:left w:val="none" w:sz="0" w:space="0" w:color="auto"/>
                                    <w:bottom w:val="none" w:sz="0" w:space="0" w:color="auto"/>
                                    <w:right w:val="none" w:sz="0" w:space="0" w:color="auto"/>
                                  </w:divBdr>
                                  <w:divsChild>
                                    <w:div w:id="1294362234">
                                      <w:marLeft w:val="750"/>
                                      <w:marRight w:val="0"/>
                                      <w:marTop w:val="0"/>
                                      <w:marBottom w:val="0"/>
                                      <w:divBdr>
                                        <w:top w:val="none" w:sz="0" w:space="0" w:color="auto"/>
                                        <w:left w:val="none" w:sz="0" w:space="0" w:color="auto"/>
                                        <w:bottom w:val="none" w:sz="0" w:space="0" w:color="auto"/>
                                        <w:right w:val="none" w:sz="0" w:space="0" w:color="auto"/>
                                      </w:divBdr>
                                      <w:divsChild>
                                        <w:div w:id="1792242011">
                                          <w:marLeft w:val="0"/>
                                          <w:marRight w:val="0"/>
                                          <w:marTop w:val="0"/>
                                          <w:marBottom w:val="0"/>
                                          <w:divBdr>
                                            <w:top w:val="none" w:sz="0" w:space="0" w:color="auto"/>
                                            <w:left w:val="none" w:sz="0" w:space="0" w:color="auto"/>
                                            <w:bottom w:val="none" w:sz="0" w:space="0" w:color="auto"/>
                                            <w:right w:val="none" w:sz="0" w:space="0" w:color="auto"/>
                                          </w:divBdr>
                                          <w:divsChild>
                                            <w:div w:id="124200769">
                                              <w:marLeft w:val="0"/>
                                              <w:marRight w:val="0"/>
                                              <w:marTop w:val="0"/>
                                              <w:marBottom w:val="0"/>
                                              <w:divBdr>
                                                <w:top w:val="none" w:sz="0" w:space="0" w:color="auto"/>
                                                <w:left w:val="none" w:sz="0" w:space="0" w:color="auto"/>
                                                <w:bottom w:val="none" w:sz="0" w:space="0" w:color="auto"/>
                                                <w:right w:val="none" w:sz="0" w:space="0" w:color="auto"/>
                                              </w:divBdr>
                                              <w:divsChild>
                                                <w:div w:id="2126461279">
                                                  <w:marLeft w:val="0"/>
                                                  <w:marRight w:val="0"/>
                                                  <w:marTop w:val="0"/>
                                                  <w:marBottom w:val="0"/>
                                                  <w:divBdr>
                                                    <w:top w:val="none" w:sz="0" w:space="0" w:color="auto"/>
                                                    <w:left w:val="none" w:sz="0" w:space="0" w:color="auto"/>
                                                    <w:bottom w:val="none" w:sz="0" w:space="0" w:color="auto"/>
                                                    <w:right w:val="none" w:sz="0" w:space="0" w:color="auto"/>
                                                  </w:divBdr>
                                                  <w:divsChild>
                                                    <w:div w:id="401635370">
                                                      <w:marLeft w:val="0"/>
                                                      <w:marRight w:val="0"/>
                                                      <w:marTop w:val="0"/>
                                                      <w:marBottom w:val="0"/>
                                                      <w:divBdr>
                                                        <w:top w:val="none" w:sz="0" w:space="0" w:color="auto"/>
                                                        <w:left w:val="none" w:sz="0" w:space="0" w:color="auto"/>
                                                        <w:bottom w:val="none" w:sz="0" w:space="0" w:color="auto"/>
                                                        <w:right w:val="none" w:sz="0" w:space="0" w:color="auto"/>
                                                      </w:divBdr>
                                                      <w:divsChild>
                                                        <w:div w:id="32199700">
                                                          <w:marLeft w:val="0"/>
                                                          <w:marRight w:val="0"/>
                                                          <w:marTop w:val="0"/>
                                                          <w:marBottom w:val="0"/>
                                                          <w:divBdr>
                                                            <w:top w:val="none" w:sz="0" w:space="0" w:color="auto"/>
                                                            <w:left w:val="none" w:sz="0" w:space="0" w:color="auto"/>
                                                            <w:bottom w:val="none" w:sz="0" w:space="0" w:color="auto"/>
                                                            <w:right w:val="none" w:sz="0" w:space="0" w:color="auto"/>
                                                          </w:divBdr>
                                                          <w:divsChild>
                                                            <w:div w:id="1426148814">
                                                              <w:marLeft w:val="0"/>
                                                              <w:marRight w:val="0"/>
                                                              <w:marTop w:val="0"/>
                                                              <w:marBottom w:val="0"/>
                                                              <w:divBdr>
                                                                <w:top w:val="none" w:sz="0" w:space="0" w:color="auto"/>
                                                                <w:left w:val="none" w:sz="0" w:space="0" w:color="auto"/>
                                                                <w:bottom w:val="none" w:sz="0" w:space="0" w:color="auto"/>
                                                                <w:right w:val="none" w:sz="0" w:space="0" w:color="auto"/>
                                                              </w:divBdr>
                                                              <w:divsChild>
                                                                <w:div w:id="610284596">
                                                                  <w:marLeft w:val="0"/>
                                                                  <w:marRight w:val="0"/>
                                                                  <w:marTop w:val="0"/>
                                                                  <w:marBottom w:val="0"/>
                                                                  <w:divBdr>
                                                                    <w:top w:val="none" w:sz="0" w:space="0" w:color="auto"/>
                                                                    <w:left w:val="none" w:sz="0" w:space="0" w:color="auto"/>
                                                                    <w:bottom w:val="none" w:sz="0" w:space="0" w:color="auto"/>
                                                                    <w:right w:val="none" w:sz="0" w:space="0" w:color="auto"/>
                                                                  </w:divBdr>
                                                                  <w:divsChild>
                                                                    <w:div w:id="39938033">
                                                                      <w:marLeft w:val="0"/>
                                                                      <w:marRight w:val="0"/>
                                                                      <w:marTop w:val="0"/>
                                                                      <w:marBottom w:val="0"/>
                                                                      <w:divBdr>
                                                                        <w:top w:val="none" w:sz="0" w:space="0" w:color="auto"/>
                                                                        <w:left w:val="none" w:sz="0" w:space="0" w:color="auto"/>
                                                                        <w:bottom w:val="none" w:sz="0" w:space="0" w:color="auto"/>
                                                                        <w:right w:val="none" w:sz="0" w:space="0" w:color="auto"/>
                                                                      </w:divBdr>
                                                                      <w:divsChild>
                                                                        <w:div w:id="1211186871">
                                                                          <w:marLeft w:val="0"/>
                                                                          <w:marRight w:val="0"/>
                                                                          <w:marTop w:val="0"/>
                                                                          <w:marBottom w:val="0"/>
                                                                          <w:divBdr>
                                                                            <w:top w:val="none" w:sz="0" w:space="0" w:color="auto"/>
                                                                            <w:left w:val="none" w:sz="0" w:space="0" w:color="auto"/>
                                                                            <w:bottom w:val="none" w:sz="0" w:space="0" w:color="auto"/>
                                                                            <w:right w:val="none" w:sz="0" w:space="0" w:color="auto"/>
                                                                          </w:divBdr>
                                                                          <w:divsChild>
                                                                            <w:div w:id="142935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39511">
                                  <w:marLeft w:val="0"/>
                                  <w:marRight w:val="0"/>
                                  <w:marTop w:val="0"/>
                                  <w:marBottom w:val="0"/>
                                  <w:divBdr>
                                    <w:top w:val="none" w:sz="0" w:space="0" w:color="auto"/>
                                    <w:left w:val="none" w:sz="0" w:space="0" w:color="auto"/>
                                    <w:bottom w:val="none" w:sz="0" w:space="0" w:color="auto"/>
                                    <w:right w:val="none" w:sz="0" w:space="0" w:color="auto"/>
                                  </w:divBdr>
                                  <w:divsChild>
                                    <w:div w:id="1275285804">
                                      <w:marLeft w:val="750"/>
                                      <w:marRight w:val="0"/>
                                      <w:marTop w:val="0"/>
                                      <w:marBottom w:val="0"/>
                                      <w:divBdr>
                                        <w:top w:val="none" w:sz="0" w:space="0" w:color="auto"/>
                                        <w:left w:val="none" w:sz="0" w:space="0" w:color="auto"/>
                                        <w:bottom w:val="none" w:sz="0" w:space="0" w:color="auto"/>
                                        <w:right w:val="none" w:sz="0" w:space="0" w:color="auto"/>
                                      </w:divBdr>
                                      <w:divsChild>
                                        <w:div w:id="1055935579">
                                          <w:marLeft w:val="0"/>
                                          <w:marRight w:val="0"/>
                                          <w:marTop w:val="0"/>
                                          <w:marBottom w:val="0"/>
                                          <w:divBdr>
                                            <w:top w:val="none" w:sz="0" w:space="0" w:color="auto"/>
                                            <w:left w:val="none" w:sz="0" w:space="0" w:color="auto"/>
                                            <w:bottom w:val="none" w:sz="0" w:space="0" w:color="auto"/>
                                            <w:right w:val="none" w:sz="0" w:space="0" w:color="auto"/>
                                          </w:divBdr>
                                          <w:divsChild>
                                            <w:div w:id="325940123">
                                              <w:marLeft w:val="0"/>
                                              <w:marRight w:val="0"/>
                                              <w:marTop w:val="0"/>
                                              <w:marBottom w:val="0"/>
                                              <w:divBdr>
                                                <w:top w:val="none" w:sz="0" w:space="0" w:color="auto"/>
                                                <w:left w:val="none" w:sz="0" w:space="0" w:color="auto"/>
                                                <w:bottom w:val="none" w:sz="0" w:space="0" w:color="auto"/>
                                                <w:right w:val="none" w:sz="0" w:space="0" w:color="auto"/>
                                              </w:divBdr>
                                              <w:divsChild>
                                                <w:div w:id="809399368">
                                                  <w:marLeft w:val="0"/>
                                                  <w:marRight w:val="0"/>
                                                  <w:marTop w:val="0"/>
                                                  <w:marBottom w:val="0"/>
                                                  <w:divBdr>
                                                    <w:top w:val="none" w:sz="0" w:space="0" w:color="auto"/>
                                                    <w:left w:val="none" w:sz="0" w:space="0" w:color="auto"/>
                                                    <w:bottom w:val="none" w:sz="0" w:space="0" w:color="auto"/>
                                                    <w:right w:val="none" w:sz="0" w:space="0" w:color="auto"/>
                                                  </w:divBdr>
                                                  <w:divsChild>
                                                    <w:div w:id="2058628194">
                                                      <w:marLeft w:val="0"/>
                                                      <w:marRight w:val="0"/>
                                                      <w:marTop w:val="0"/>
                                                      <w:marBottom w:val="0"/>
                                                      <w:divBdr>
                                                        <w:top w:val="none" w:sz="0" w:space="0" w:color="auto"/>
                                                        <w:left w:val="none" w:sz="0" w:space="0" w:color="auto"/>
                                                        <w:bottom w:val="none" w:sz="0" w:space="0" w:color="auto"/>
                                                        <w:right w:val="none" w:sz="0" w:space="0" w:color="auto"/>
                                                      </w:divBdr>
                                                      <w:divsChild>
                                                        <w:div w:id="2073387919">
                                                          <w:marLeft w:val="0"/>
                                                          <w:marRight w:val="0"/>
                                                          <w:marTop w:val="0"/>
                                                          <w:marBottom w:val="0"/>
                                                          <w:divBdr>
                                                            <w:top w:val="none" w:sz="0" w:space="0" w:color="auto"/>
                                                            <w:left w:val="none" w:sz="0" w:space="0" w:color="auto"/>
                                                            <w:bottom w:val="none" w:sz="0" w:space="0" w:color="auto"/>
                                                            <w:right w:val="none" w:sz="0" w:space="0" w:color="auto"/>
                                                          </w:divBdr>
                                                          <w:divsChild>
                                                            <w:div w:id="1940795282">
                                                              <w:marLeft w:val="0"/>
                                                              <w:marRight w:val="0"/>
                                                              <w:marTop w:val="0"/>
                                                              <w:marBottom w:val="0"/>
                                                              <w:divBdr>
                                                                <w:top w:val="none" w:sz="0" w:space="0" w:color="auto"/>
                                                                <w:left w:val="none" w:sz="0" w:space="0" w:color="auto"/>
                                                                <w:bottom w:val="none" w:sz="0" w:space="0" w:color="auto"/>
                                                                <w:right w:val="none" w:sz="0" w:space="0" w:color="auto"/>
                                                              </w:divBdr>
                                                              <w:divsChild>
                                                                <w:div w:id="1228763130">
                                                                  <w:marLeft w:val="0"/>
                                                                  <w:marRight w:val="0"/>
                                                                  <w:marTop w:val="0"/>
                                                                  <w:marBottom w:val="0"/>
                                                                  <w:divBdr>
                                                                    <w:top w:val="none" w:sz="0" w:space="0" w:color="auto"/>
                                                                    <w:left w:val="none" w:sz="0" w:space="0" w:color="auto"/>
                                                                    <w:bottom w:val="none" w:sz="0" w:space="0" w:color="auto"/>
                                                                    <w:right w:val="none" w:sz="0" w:space="0" w:color="auto"/>
                                                                  </w:divBdr>
                                                                  <w:divsChild>
                                                                    <w:div w:id="710956150">
                                                                      <w:marLeft w:val="0"/>
                                                                      <w:marRight w:val="0"/>
                                                                      <w:marTop w:val="0"/>
                                                                      <w:marBottom w:val="0"/>
                                                                      <w:divBdr>
                                                                        <w:top w:val="none" w:sz="0" w:space="0" w:color="auto"/>
                                                                        <w:left w:val="none" w:sz="0" w:space="0" w:color="auto"/>
                                                                        <w:bottom w:val="none" w:sz="0" w:space="0" w:color="auto"/>
                                                                        <w:right w:val="none" w:sz="0" w:space="0" w:color="auto"/>
                                                                      </w:divBdr>
                                                                      <w:divsChild>
                                                                        <w:div w:id="555703087">
                                                                          <w:marLeft w:val="0"/>
                                                                          <w:marRight w:val="0"/>
                                                                          <w:marTop w:val="0"/>
                                                                          <w:marBottom w:val="0"/>
                                                                          <w:divBdr>
                                                                            <w:top w:val="none" w:sz="0" w:space="0" w:color="auto"/>
                                                                            <w:left w:val="none" w:sz="0" w:space="0" w:color="auto"/>
                                                                            <w:bottom w:val="none" w:sz="0" w:space="0" w:color="auto"/>
                                                                            <w:right w:val="none" w:sz="0" w:space="0" w:color="auto"/>
                                                                          </w:divBdr>
                                                                          <w:divsChild>
                                                                            <w:div w:id="17540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5898315">
                                  <w:marLeft w:val="0"/>
                                  <w:marRight w:val="0"/>
                                  <w:marTop w:val="0"/>
                                  <w:marBottom w:val="0"/>
                                  <w:divBdr>
                                    <w:top w:val="none" w:sz="0" w:space="0" w:color="auto"/>
                                    <w:left w:val="none" w:sz="0" w:space="0" w:color="auto"/>
                                    <w:bottom w:val="none" w:sz="0" w:space="0" w:color="auto"/>
                                    <w:right w:val="none" w:sz="0" w:space="0" w:color="auto"/>
                                  </w:divBdr>
                                  <w:divsChild>
                                    <w:div w:id="697002470">
                                      <w:marLeft w:val="750"/>
                                      <w:marRight w:val="0"/>
                                      <w:marTop w:val="0"/>
                                      <w:marBottom w:val="0"/>
                                      <w:divBdr>
                                        <w:top w:val="none" w:sz="0" w:space="0" w:color="auto"/>
                                        <w:left w:val="none" w:sz="0" w:space="0" w:color="auto"/>
                                        <w:bottom w:val="none" w:sz="0" w:space="0" w:color="auto"/>
                                        <w:right w:val="none" w:sz="0" w:space="0" w:color="auto"/>
                                      </w:divBdr>
                                      <w:divsChild>
                                        <w:div w:id="720440162">
                                          <w:marLeft w:val="0"/>
                                          <w:marRight w:val="0"/>
                                          <w:marTop w:val="0"/>
                                          <w:marBottom w:val="0"/>
                                          <w:divBdr>
                                            <w:top w:val="none" w:sz="0" w:space="0" w:color="auto"/>
                                            <w:left w:val="none" w:sz="0" w:space="0" w:color="auto"/>
                                            <w:bottom w:val="none" w:sz="0" w:space="0" w:color="auto"/>
                                            <w:right w:val="none" w:sz="0" w:space="0" w:color="auto"/>
                                          </w:divBdr>
                                          <w:divsChild>
                                            <w:div w:id="1715033712">
                                              <w:marLeft w:val="0"/>
                                              <w:marRight w:val="0"/>
                                              <w:marTop w:val="0"/>
                                              <w:marBottom w:val="0"/>
                                              <w:divBdr>
                                                <w:top w:val="none" w:sz="0" w:space="0" w:color="auto"/>
                                                <w:left w:val="none" w:sz="0" w:space="0" w:color="auto"/>
                                                <w:bottom w:val="none" w:sz="0" w:space="0" w:color="auto"/>
                                                <w:right w:val="none" w:sz="0" w:space="0" w:color="auto"/>
                                              </w:divBdr>
                                              <w:divsChild>
                                                <w:div w:id="1049954317">
                                                  <w:marLeft w:val="0"/>
                                                  <w:marRight w:val="0"/>
                                                  <w:marTop w:val="0"/>
                                                  <w:marBottom w:val="0"/>
                                                  <w:divBdr>
                                                    <w:top w:val="none" w:sz="0" w:space="0" w:color="auto"/>
                                                    <w:left w:val="none" w:sz="0" w:space="0" w:color="auto"/>
                                                    <w:bottom w:val="none" w:sz="0" w:space="0" w:color="auto"/>
                                                    <w:right w:val="none" w:sz="0" w:space="0" w:color="auto"/>
                                                  </w:divBdr>
                                                  <w:divsChild>
                                                    <w:div w:id="1639724684">
                                                      <w:marLeft w:val="0"/>
                                                      <w:marRight w:val="0"/>
                                                      <w:marTop w:val="0"/>
                                                      <w:marBottom w:val="0"/>
                                                      <w:divBdr>
                                                        <w:top w:val="none" w:sz="0" w:space="0" w:color="auto"/>
                                                        <w:left w:val="none" w:sz="0" w:space="0" w:color="auto"/>
                                                        <w:bottom w:val="none" w:sz="0" w:space="0" w:color="auto"/>
                                                        <w:right w:val="none" w:sz="0" w:space="0" w:color="auto"/>
                                                      </w:divBdr>
                                                      <w:divsChild>
                                                        <w:div w:id="238755254">
                                                          <w:marLeft w:val="0"/>
                                                          <w:marRight w:val="0"/>
                                                          <w:marTop w:val="0"/>
                                                          <w:marBottom w:val="0"/>
                                                          <w:divBdr>
                                                            <w:top w:val="none" w:sz="0" w:space="0" w:color="auto"/>
                                                            <w:left w:val="none" w:sz="0" w:space="0" w:color="auto"/>
                                                            <w:bottom w:val="none" w:sz="0" w:space="0" w:color="auto"/>
                                                            <w:right w:val="none" w:sz="0" w:space="0" w:color="auto"/>
                                                          </w:divBdr>
                                                          <w:divsChild>
                                                            <w:div w:id="916399067">
                                                              <w:marLeft w:val="0"/>
                                                              <w:marRight w:val="0"/>
                                                              <w:marTop w:val="0"/>
                                                              <w:marBottom w:val="0"/>
                                                              <w:divBdr>
                                                                <w:top w:val="none" w:sz="0" w:space="0" w:color="auto"/>
                                                                <w:left w:val="none" w:sz="0" w:space="0" w:color="auto"/>
                                                                <w:bottom w:val="none" w:sz="0" w:space="0" w:color="auto"/>
                                                                <w:right w:val="none" w:sz="0" w:space="0" w:color="auto"/>
                                                              </w:divBdr>
                                                              <w:divsChild>
                                                                <w:div w:id="1715349665">
                                                                  <w:marLeft w:val="0"/>
                                                                  <w:marRight w:val="0"/>
                                                                  <w:marTop w:val="0"/>
                                                                  <w:marBottom w:val="0"/>
                                                                  <w:divBdr>
                                                                    <w:top w:val="none" w:sz="0" w:space="0" w:color="auto"/>
                                                                    <w:left w:val="none" w:sz="0" w:space="0" w:color="auto"/>
                                                                    <w:bottom w:val="none" w:sz="0" w:space="0" w:color="auto"/>
                                                                    <w:right w:val="none" w:sz="0" w:space="0" w:color="auto"/>
                                                                  </w:divBdr>
                                                                  <w:divsChild>
                                                                    <w:div w:id="692537235">
                                                                      <w:marLeft w:val="0"/>
                                                                      <w:marRight w:val="0"/>
                                                                      <w:marTop w:val="0"/>
                                                                      <w:marBottom w:val="0"/>
                                                                      <w:divBdr>
                                                                        <w:top w:val="none" w:sz="0" w:space="0" w:color="auto"/>
                                                                        <w:left w:val="none" w:sz="0" w:space="0" w:color="auto"/>
                                                                        <w:bottom w:val="none" w:sz="0" w:space="0" w:color="auto"/>
                                                                        <w:right w:val="none" w:sz="0" w:space="0" w:color="auto"/>
                                                                      </w:divBdr>
                                                                      <w:divsChild>
                                                                        <w:div w:id="462238695">
                                                                          <w:marLeft w:val="0"/>
                                                                          <w:marRight w:val="0"/>
                                                                          <w:marTop w:val="0"/>
                                                                          <w:marBottom w:val="0"/>
                                                                          <w:divBdr>
                                                                            <w:top w:val="none" w:sz="0" w:space="0" w:color="auto"/>
                                                                            <w:left w:val="none" w:sz="0" w:space="0" w:color="auto"/>
                                                                            <w:bottom w:val="none" w:sz="0" w:space="0" w:color="auto"/>
                                                                            <w:right w:val="none" w:sz="0" w:space="0" w:color="auto"/>
                                                                          </w:divBdr>
                                                                          <w:divsChild>
                                                                            <w:div w:id="207481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7589069">
                                  <w:marLeft w:val="0"/>
                                  <w:marRight w:val="0"/>
                                  <w:marTop w:val="0"/>
                                  <w:marBottom w:val="0"/>
                                  <w:divBdr>
                                    <w:top w:val="none" w:sz="0" w:space="0" w:color="auto"/>
                                    <w:left w:val="none" w:sz="0" w:space="0" w:color="auto"/>
                                    <w:bottom w:val="none" w:sz="0" w:space="0" w:color="auto"/>
                                    <w:right w:val="none" w:sz="0" w:space="0" w:color="auto"/>
                                  </w:divBdr>
                                  <w:divsChild>
                                    <w:div w:id="268858329">
                                      <w:marLeft w:val="750"/>
                                      <w:marRight w:val="0"/>
                                      <w:marTop w:val="0"/>
                                      <w:marBottom w:val="0"/>
                                      <w:divBdr>
                                        <w:top w:val="none" w:sz="0" w:space="0" w:color="auto"/>
                                        <w:left w:val="none" w:sz="0" w:space="0" w:color="auto"/>
                                        <w:bottom w:val="none" w:sz="0" w:space="0" w:color="auto"/>
                                        <w:right w:val="none" w:sz="0" w:space="0" w:color="auto"/>
                                      </w:divBdr>
                                      <w:divsChild>
                                        <w:div w:id="31542631">
                                          <w:marLeft w:val="0"/>
                                          <w:marRight w:val="0"/>
                                          <w:marTop w:val="0"/>
                                          <w:marBottom w:val="0"/>
                                          <w:divBdr>
                                            <w:top w:val="none" w:sz="0" w:space="0" w:color="auto"/>
                                            <w:left w:val="none" w:sz="0" w:space="0" w:color="auto"/>
                                            <w:bottom w:val="none" w:sz="0" w:space="0" w:color="auto"/>
                                            <w:right w:val="none" w:sz="0" w:space="0" w:color="auto"/>
                                          </w:divBdr>
                                          <w:divsChild>
                                            <w:div w:id="2034771026">
                                              <w:marLeft w:val="0"/>
                                              <w:marRight w:val="0"/>
                                              <w:marTop w:val="0"/>
                                              <w:marBottom w:val="0"/>
                                              <w:divBdr>
                                                <w:top w:val="none" w:sz="0" w:space="0" w:color="auto"/>
                                                <w:left w:val="none" w:sz="0" w:space="0" w:color="auto"/>
                                                <w:bottom w:val="none" w:sz="0" w:space="0" w:color="auto"/>
                                                <w:right w:val="none" w:sz="0" w:space="0" w:color="auto"/>
                                              </w:divBdr>
                                              <w:divsChild>
                                                <w:div w:id="2000306594">
                                                  <w:marLeft w:val="0"/>
                                                  <w:marRight w:val="0"/>
                                                  <w:marTop w:val="0"/>
                                                  <w:marBottom w:val="0"/>
                                                  <w:divBdr>
                                                    <w:top w:val="none" w:sz="0" w:space="0" w:color="auto"/>
                                                    <w:left w:val="none" w:sz="0" w:space="0" w:color="auto"/>
                                                    <w:bottom w:val="none" w:sz="0" w:space="0" w:color="auto"/>
                                                    <w:right w:val="none" w:sz="0" w:space="0" w:color="auto"/>
                                                  </w:divBdr>
                                                  <w:divsChild>
                                                    <w:div w:id="1089621447">
                                                      <w:marLeft w:val="0"/>
                                                      <w:marRight w:val="0"/>
                                                      <w:marTop w:val="0"/>
                                                      <w:marBottom w:val="0"/>
                                                      <w:divBdr>
                                                        <w:top w:val="none" w:sz="0" w:space="0" w:color="auto"/>
                                                        <w:left w:val="none" w:sz="0" w:space="0" w:color="auto"/>
                                                        <w:bottom w:val="none" w:sz="0" w:space="0" w:color="auto"/>
                                                        <w:right w:val="none" w:sz="0" w:space="0" w:color="auto"/>
                                                      </w:divBdr>
                                                      <w:divsChild>
                                                        <w:div w:id="1285384284">
                                                          <w:marLeft w:val="0"/>
                                                          <w:marRight w:val="0"/>
                                                          <w:marTop w:val="0"/>
                                                          <w:marBottom w:val="0"/>
                                                          <w:divBdr>
                                                            <w:top w:val="none" w:sz="0" w:space="0" w:color="auto"/>
                                                            <w:left w:val="none" w:sz="0" w:space="0" w:color="auto"/>
                                                            <w:bottom w:val="none" w:sz="0" w:space="0" w:color="auto"/>
                                                            <w:right w:val="none" w:sz="0" w:space="0" w:color="auto"/>
                                                          </w:divBdr>
                                                          <w:divsChild>
                                                            <w:div w:id="990718530">
                                                              <w:marLeft w:val="0"/>
                                                              <w:marRight w:val="0"/>
                                                              <w:marTop w:val="0"/>
                                                              <w:marBottom w:val="0"/>
                                                              <w:divBdr>
                                                                <w:top w:val="none" w:sz="0" w:space="0" w:color="auto"/>
                                                                <w:left w:val="none" w:sz="0" w:space="0" w:color="auto"/>
                                                                <w:bottom w:val="none" w:sz="0" w:space="0" w:color="auto"/>
                                                                <w:right w:val="none" w:sz="0" w:space="0" w:color="auto"/>
                                                              </w:divBdr>
                                                              <w:divsChild>
                                                                <w:div w:id="920407734">
                                                                  <w:marLeft w:val="0"/>
                                                                  <w:marRight w:val="0"/>
                                                                  <w:marTop w:val="0"/>
                                                                  <w:marBottom w:val="0"/>
                                                                  <w:divBdr>
                                                                    <w:top w:val="none" w:sz="0" w:space="0" w:color="auto"/>
                                                                    <w:left w:val="none" w:sz="0" w:space="0" w:color="auto"/>
                                                                    <w:bottom w:val="none" w:sz="0" w:space="0" w:color="auto"/>
                                                                    <w:right w:val="none" w:sz="0" w:space="0" w:color="auto"/>
                                                                  </w:divBdr>
                                                                  <w:divsChild>
                                                                    <w:div w:id="940379659">
                                                                      <w:marLeft w:val="0"/>
                                                                      <w:marRight w:val="0"/>
                                                                      <w:marTop w:val="0"/>
                                                                      <w:marBottom w:val="0"/>
                                                                      <w:divBdr>
                                                                        <w:top w:val="none" w:sz="0" w:space="0" w:color="auto"/>
                                                                        <w:left w:val="none" w:sz="0" w:space="0" w:color="auto"/>
                                                                        <w:bottom w:val="none" w:sz="0" w:space="0" w:color="auto"/>
                                                                        <w:right w:val="none" w:sz="0" w:space="0" w:color="auto"/>
                                                                      </w:divBdr>
                                                                      <w:divsChild>
                                                                        <w:div w:id="1129545441">
                                                                          <w:marLeft w:val="0"/>
                                                                          <w:marRight w:val="0"/>
                                                                          <w:marTop w:val="0"/>
                                                                          <w:marBottom w:val="0"/>
                                                                          <w:divBdr>
                                                                            <w:top w:val="none" w:sz="0" w:space="0" w:color="auto"/>
                                                                            <w:left w:val="none" w:sz="0" w:space="0" w:color="auto"/>
                                                                            <w:bottom w:val="none" w:sz="0" w:space="0" w:color="auto"/>
                                                                            <w:right w:val="none" w:sz="0" w:space="0" w:color="auto"/>
                                                                          </w:divBdr>
                                                                          <w:divsChild>
                                                                            <w:div w:id="51819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9344413">
                                  <w:marLeft w:val="0"/>
                                  <w:marRight w:val="0"/>
                                  <w:marTop w:val="0"/>
                                  <w:marBottom w:val="0"/>
                                  <w:divBdr>
                                    <w:top w:val="none" w:sz="0" w:space="0" w:color="auto"/>
                                    <w:left w:val="none" w:sz="0" w:space="0" w:color="auto"/>
                                    <w:bottom w:val="none" w:sz="0" w:space="0" w:color="auto"/>
                                    <w:right w:val="none" w:sz="0" w:space="0" w:color="auto"/>
                                  </w:divBdr>
                                  <w:divsChild>
                                    <w:div w:id="323318064">
                                      <w:marLeft w:val="750"/>
                                      <w:marRight w:val="0"/>
                                      <w:marTop w:val="0"/>
                                      <w:marBottom w:val="0"/>
                                      <w:divBdr>
                                        <w:top w:val="none" w:sz="0" w:space="0" w:color="auto"/>
                                        <w:left w:val="none" w:sz="0" w:space="0" w:color="auto"/>
                                        <w:bottom w:val="none" w:sz="0" w:space="0" w:color="auto"/>
                                        <w:right w:val="none" w:sz="0" w:space="0" w:color="auto"/>
                                      </w:divBdr>
                                      <w:divsChild>
                                        <w:div w:id="581185370">
                                          <w:marLeft w:val="0"/>
                                          <w:marRight w:val="0"/>
                                          <w:marTop w:val="0"/>
                                          <w:marBottom w:val="0"/>
                                          <w:divBdr>
                                            <w:top w:val="none" w:sz="0" w:space="0" w:color="auto"/>
                                            <w:left w:val="none" w:sz="0" w:space="0" w:color="auto"/>
                                            <w:bottom w:val="none" w:sz="0" w:space="0" w:color="auto"/>
                                            <w:right w:val="none" w:sz="0" w:space="0" w:color="auto"/>
                                          </w:divBdr>
                                          <w:divsChild>
                                            <w:div w:id="1375620976">
                                              <w:marLeft w:val="0"/>
                                              <w:marRight w:val="0"/>
                                              <w:marTop w:val="0"/>
                                              <w:marBottom w:val="0"/>
                                              <w:divBdr>
                                                <w:top w:val="none" w:sz="0" w:space="0" w:color="auto"/>
                                                <w:left w:val="none" w:sz="0" w:space="0" w:color="auto"/>
                                                <w:bottom w:val="none" w:sz="0" w:space="0" w:color="auto"/>
                                                <w:right w:val="none" w:sz="0" w:space="0" w:color="auto"/>
                                              </w:divBdr>
                                              <w:divsChild>
                                                <w:div w:id="1285771782">
                                                  <w:marLeft w:val="0"/>
                                                  <w:marRight w:val="0"/>
                                                  <w:marTop w:val="0"/>
                                                  <w:marBottom w:val="0"/>
                                                  <w:divBdr>
                                                    <w:top w:val="none" w:sz="0" w:space="0" w:color="auto"/>
                                                    <w:left w:val="none" w:sz="0" w:space="0" w:color="auto"/>
                                                    <w:bottom w:val="none" w:sz="0" w:space="0" w:color="auto"/>
                                                    <w:right w:val="none" w:sz="0" w:space="0" w:color="auto"/>
                                                  </w:divBdr>
                                                  <w:divsChild>
                                                    <w:div w:id="11995465">
                                                      <w:marLeft w:val="0"/>
                                                      <w:marRight w:val="0"/>
                                                      <w:marTop w:val="0"/>
                                                      <w:marBottom w:val="0"/>
                                                      <w:divBdr>
                                                        <w:top w:val="none" w:sz="0" w:space="0" w:color="auto"/>
                                                        <w:left w:val="none" w:sz="0" w:space="0" w:color="auto"/>
                                                        <w:bottom w:val="none" w:sz="0" w:space="0" w:color="auto"/>
                                                        <w:right w:val="none" w:sz="0" w:space="0" w:color="auto"/>
                                                      </w:divBdr>
                                                      <w:divsChild>
                                                        <w:div w:id="1631978953">
                                                          <w:marLeft w:val="0"/>
                                                          <w:marRight w:val="0"/>
                                                          <w:marTop w:val="0"/>
                                                          <w:marBottom w:val="0"/>
                                                          <w:divBdr>
                                                            <w:top w:val="none" w:sz="0" w:space="0" w:color="auto"/>
                                                            <w:left w:val="none" w:sz="0" w:space="0" w:color="auto"/>
                                                            <w:bottom w:val="none" w:sz="0" w:space="0" w:color="auto"/>
                                                            <w:right w:val="none" w:sz="0" w:space="0" w:color="auto"/>
                                                          </w:divBdr>
                                                          <w:divsChild>
                                                            <w:div w:id="1888952561">
                                                              <w:marLeft w:val="0"/>
                                                              <w:marRight w:val="0"/>
                                                              <w:marTop w:val="0"/>
                                                              <w:marBottom w:val="0"/>
                                                              <w:divBdr>
                                                                <w:top w:val="none" w:sz="0" w:space="0" w:color="auto"/>
                                                                <w:left w:val="none" w:sz="0" w:space="0" w:color="auto"/>
                                                                <w:bottom w:val="none" w:sz="0" w:space="0" w:color="auto"/>
                                                                <w:right w:val="none" w:sz="0" w:space="0" w:color="auto"/>
                                                              </w:divBdr>
                                                              <w:divsChild>
                                                                <w:div w:id="1375152140">
                                                                  <w:marLeft w:val="0"/>
                                                                  <w:marRight w:val="0"/>
                                                                  <w:marTop w:val="0"/>
                                                                  <w:marBottom w:val="0"/>
                                                                  <w:divBdr>
                                                                    <w:top w:val="none" w:sz="0" w:space="0" w:color="auto"/>
                                                                    <w:left w:val="none" w:sz="0" w:space="0" w:color="auto"/>
                                                                    <w:bottom w:val="none" w:sz="0" w:space="0" w:color="auto"/>
                                                                    <w:right w:val="none" w:sz="0" w:space="0" w:color="auto"/>
                                                                  </w:divBdr>
                                                                  <w:divsChild>
                                                                    <w:div w:id="1704473472">
                                                                      <w:marLeft w:val="0"/>
                                                                      <w:marRight w:val="0"/>
                                                                      <w:marTop w:val="0"/>
                                                                      <w:marBottom w:val="0"/>
                                                                      <w:divBdr>
                                                                        <w:top w:val="none" w:sz="0" w:space="0" w:color="auto"/>
                                                                        <w:left w:val="none" w:sz="0" w:space="0" w:color="auto"/>
                                                                        <w:bottom w:val="none" w:sz="0" w:space="0" w:color="auto"/>
                                                                        <w:right w:val="none" w:sz="0" w:space="0" w:color="auto"/>
                                                                      </w:divBdr>
                                                                      <w:divsChild>
                                                                        <w:div w:id="1217472961">
                                                                          <w:marLeft w:val="0"/>
                                                                          <w:marRight w:val="0"/>
                                                                          <w:marTop w:val="0"/>
                                                                          <w:marBottom w:val="0"/>
                                                                          <w:divBdr>
                                                                            <w:top w:val="none" w:sz="0" w:space="0" w:color="auto"/>
                                                                            <w:left w:val="none" w:sz="0" w:space="0" w:color="auto"/>
                                                                            <w:bottom w:val="none" w:sz="0" w:space="0" w:color="auto"/>
                                                                            <w:right w:val="none" w:sz="0" w:space="0" w:color="auto"/>
                                                                          </w:divBdr>
                                                                          <w:divsChild>
                                                                            <w:div w:id="208314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313334">
                                  <w:marLeft w:val="0"/>
                                  <w:marRight w:val="0"/>
                                  <w:marTop w:val="0"/>
                                  <w:marBottom w:val="0"/>
                                  <w:divBdr>
                                    <w:top w:val="none" w:sz="0" w:space="0" w:color="auto"/>
                                    <w:left w:val="none" w:sz="0" w:space="0" w:color="auto"/>
                                    <w:bottom w:val="none" w:sz="0" w:space="0" w:color="auto"/>
                                    <w:right w:val="none" w:sz="0" w:space="0" w:color="auto"/>
                                  </w:divBdr>
                                  <w:divsChild>
                                    <w:div w:id="1859928799">
                                      <w:marLeft w:val="750"/>
                                      <w:marRight w:val="0"/>
                                      <w:marTop w:val="0"/>
                                      <w:marBottom w:val="0"/>
                                      <w:divBdr>
                                        <w:top w:val="none" w:sz="0" w:space="0" w:color="auto"/>
                                        <w:left w:val="none" w:sz="0" w:space="0" w:color="auto"/>
                                        <w:bottom w:val="none" w:sz="0" w:space="0" w:color="auto"/>
                                        <w:right w:val="none" w:sz="0" w:space="0" w:color="auto"/>
                                      </w:divBdr>
                                      <w:divsChild>
                                        <w:div w:id="2028407281">
                                          <w:marLeft w:val="0"/>
                                          <w:marRight w:val="0"/>
                                          <w:marTop w:val="0"/>
                                          <w:marBottom w:val="0"/>
                                          <w:divBdr>
                                            <w:top w:val="none" w:sz="0" w:space="0" w:color="auto"/>
                                            <w:left w:val="none" w:sz="0" w:space="0" w:color="auto"/>
                                            <w:bottom w:val="none" w:sz="0" w:space="0" w:color="auto"/>
                                            <w:right w:val="none" w:sz="0" w:space="0" w:color="auto"/>
                                          </w:divBdr>
                                          <w:divsChild>
                                            <w:div w:id="407503752">
                                              <w:marLeft w:val="0"/>
                                              <w:marRight w:val="0"/>
                                              <w:marTop w:val="0"/>
                                              <w:marBottom w:val="0"/>
                                              <w:divBdr>
                                                <w:top w:val="none" w:sz="0" w:space="0" w:color="auto"/>
                                                <w:left w:val="none" w:sz="0" w:space="0" w:color="auto"/>
                                                <w:bottom w:val="none" w:sz="0" w:space="0" w:color="auto"/>
                                                <w:right w:val="none" w:sz="0" w:space="0" w:color="auto"/>
                                              </w:divBdr>
                                              <w:divsChild>
                                                <w:div w:id="1650398634">
                                                  <w:marLeft w:val="0"/>
                                                  <w:marRight w:val="0"/>
                                                  <w:marTop w:val="0"/>
                                                  <w:marBottom w:val="0"/>
                                                  <w:divBdr>
                                                    <w:top w:val="none" w:sz="0" w:space="0" w:color="auto"/>
                                                    <w:left w:val="none" w:sz="0" w:space="0" w:color="auto"/>
                                                    <w:bottom w:val="none" w:sz="0" w:space="0" w:color="auto"/>
                                                    <w:right w:val="none" w:sz="0" w:space="0" w:color="auto"/>
                                                  </w:divBdr>
                                                  <w:divsChild>
                                                    <w:div w:id="1822891169">
                                                      <w:marLeft w:val="0"/>
                                                      <w:marRight w:val="0"/>
                                                      <w:marTop w:val="0"/>
                                                      <w:marBottom w:val="0"/>
                                                      <w:divBdr>
                                                        <w:top w:val="none" w:sz="0" w:space="0" w:color="auto"/>
                                                        <w:left w:val="none" w:sz="0" w:space="0" w:color="auto"/>
                                                        <w:bottom w:val="none" w:sz="0" w:space="0" w:color="auto"/>
                                                        <w:right w:val="none" w:sz="0" w:space="0" w:color="auto"/>
                                                      </w:divBdr>
                                                      <w:divsChild>
                                                        <w:div w:id="1538812351">
                                                          <w:marLeft w:val="0"/>
                                                          <w:marRight w:val="0"/>
                                                          <w:marTop w:val="0"/>
                                                          <w:marBottom w:val="0"/>
                                                          <w:divBdr>
                                                            <w:top w:val="none" w:sz="0" w:space="0" w:color="auto"/>
                                                            <w:left w:val="none" w:sz="0" w:space="0" w:color="auto"/>
                                                            <w:bottom w:val="none" w:sz="0" w:space="0" w:color="auto"/>
                                                            <w:right w:val="none" w:sz="0" w:space="0" w:color="auto"/>
                                                          </w:divBdr>
                                                          <w:divsChild>
                                                            <w:div w:id="610430569">
                                                              <w:marLeft w:val="0"/>
                                                              <w:marRight w:val="0"/>
                                                              <w:marTop w:val="0"/>
                                                              <w:marBottom w:val="0"/>
                                                              <w:divBdr>
                                                                <w:top w:val="none" w:sz="0" w:space="0" w:color="auto"/>
                                                                <w:left w:val="none" w:sz="0" w:space="0" w:color="auto"/>
                                                                <w:bottom w:val="none" w:sz="0" w:space="0" w:color="auto"/>
                                                                <w:right w:val="none" w:sz="0" w:space="0" w:color="auto"/>
                                                              </w:divBdr>
                                                              <w:divsChild>
                                                                <w:div w:id="2103183972">
                                                                  <w:marLeft w:val="0"/>
                                                                  <w:marRight w:val="0"/>
                                                                  <w:marTop w:val="0"/>
                                                                  <w:marBottom w:val="0"/>
                                                                  <w:divBdr>
                                                                    <w:top w:val="none" w:sz="0" w:space="0" w:color="auto"/>
                                                                    <w:left w:val="none" w:sz="0" w:space="0" w:color="auto"/>
                                                                    <w:bottom w:val="none" w:sz="0" w:space="0" w:color="auto"/>
                                                                    <w:right w:val="none" w:sz="0" w:space="0" w:color="auto"/>
                                                                  </w:divBdr>
                                                                  <w:divsChild>
                                                                    <w:div w:id="864097338">
                                                                      <w:marLeft w:val="0"/>
                                                                      <w:marRight w:val="0"/>
                                                                      <w:marTop w:val="0"/>
                                                                      <w:marBottom w:val="0"/>
                                                                      <w:divBdr>
                                                                        <w:top w:val="none" w:sz="0" w:space="0" w:color="auto"/>
                                                                        <w:left w:val="none" w:sz="0" w:space="0" w:color="auto"/>
                                                                        <w:bottom w:val="none" w:sz="0" w:space="0" w:color="auto"/>
                                                                        <w:right w:val="none" w:sz="0" w:space="0" w:color="auto"/>
                                                                      </w:divBdr>
                                                                      <w:divsChild>
                                                                        <w:div w:id="138812356">
                                                                          <w:marLeft w:val="0"/>
                                                                          <w:marRight w:val="0"/>
                                                                          <w:marTop w:val="0"/>
                                                                          <w:marBottom w:val="0"/>
                                                                          <w:divBdr>
                                                                            <w:top w:val="none" w:sz="0" w:space="0" w:color="auto"/>
                                                                            <w:left w:val="none" w:sz="0" w:space="0" w:color="auto"/>
                                                                            <w:bottom w:val="none" w:sz="0" w:space="0" w:color="auto"/>
                                                                            <w:right w:val="none" w:sz="0" w:space="0" w:color="auto"/>
                                                                          </w:divBdr>
                                                                          <w:divsChild>
                                                                            <w:div w:id="111595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1071985">
                                  <w:marLeft w:val="0"/>
                                  <w:marRight w:val="0"/>
                                  <w:marTop w:val="0"/>
                                  <w:marBottom w:val="0"/>
                                  <w:divBdr>
                                    <w:top w:val="none" w:sz="0" w:space="0" w:color="auto"/>
                                    <w:left w:val="none" w:sz="0" w:space="0" w:color="auto"/>
                                    <w:bottom w:val="none" w:sz="0" w:space="0" w:color="auto"/>
                                    <w:right w:val="none" w:sz="0" w:space="0" w:color="auto"/>
                                  </w:divBdr>
                                  <w:divsChild>
                                    <w:div w:id="1835029626">
                                      <w:marLeft w:val="750"/>
                                      <w:marRight w:val="0"/>
                                      <w:marTop w:val="0"/>
                                      <w:marBottom w:val="0"/>
                                      <w:divBdr>
                                        <w:top w:val="none" w:sz="0" w:space="0" w:color="auto"/>
                                        <w:left w:val="none" w:sz="0" w:space="0" w:color="auto"/>
                                        <w:bottom w:val="none" w:sz="0" w:space="0" w:color="auto"/>
                                        <w:right w:val="none" w:sz="0" w:space="0" w:color="auto"/>
                                      </w:divBdr>
                                      <w:divsChild>
                                        <w:div w:id="770860576">
                                          <w:marLeft w:val="0"/>
                                          <w:marRight w:val="0"/>
                                          <w:marTop w:val="0"/>
                                          <w:marBottom w:val="0"/>
                                          <w:divBdr>
                                            <w:top w:val="none" w:sz="0" w:space="0" w:color="auto"/>
                                            <w:left w:val="none" w:sz="0" w:space="0" w:color="auto"/>
                                            <w:bottom w:val="none" w:sz="0" w:space="0" w:color="auto"/>
                                            <w:right w:val="none" w:sz="0" w:space="0" w:color="auto"/>
                                          </w:divBdr>
                                          <w:divsChild>
                                            <w:div w:id="1098600491">
                                              <w:marLeft w:val="0"/>
                                              <w:marRight w:val="0"/>
                                              <w:marTop w:val="0"/>
                                              <w:marBottom w:val="0"/>
                                              <w:divBdr>
                                                <w:top w:val="none" w:sz="0" w:space="0" w:color="auto"/>
                                                <w:left w:val="none" w:sz="0" w:space="0" w:color="auto"/>
                                                <w:bottom w:val="none" w:sz="0" w:space="0" w:color="auto"/>
                                                <w:right w:val="none" w:sz="0" w:space="0" w:color="auto"/>
                                              </w:divBdr>
                                              <w:divsChild>
                                                <w:div w:id="1207176621">
                                                  <w:marLeft w:val="0"/>
                                                  <w:marRight w:val="0"/>
                                                  <w:marTop w:val="0"/>
                                                  <w:marBottom w:val="0"/>
                                                  <w:divBdr>
                                                    <w:top w:val="none" w:sz="0" w:space="0" w:color="auto"/>
                                                    <w:left w:val="none" w:sz="0" w:space="0" w:color="auto"/>
                                                    <w:bottom w:val="none" w:sz="0" w:space="0" w:color="auto"/>
                                                    <w:right w:val="none" w:sz="0" w:space="0" w:color="auto"/>
                                                  </w:divBdr>
                                                  <w:divsChild>
                                                    <w:div w:id="45645494">
                                                      <w:marLeft w:val="0"/>
                                                      <w:marRight w:val="0"/>
                                                      <w:marTop w:val="0"/>
                                                      <w:marBottom w:val="0"/>
                                                      <w:divBdr>
                                                        <w:top w:val="none" w:sz="0" w:space="0" w:color="auto"/>
                                                        <w:left w:val="none" w:sz="0" w:space="0" w:color="auto"/>
                                                        <w:bottom w:val="none" w:sz="0" w:space="0" w:color="auto"/>
                                                        <w:right w:val="none" w:sz="0" w:space="0" w:color="auto"/>
                                                      </w:divBdr>
                                                      <w:divsChild>
                                                        <w:div w:id="820659538">
                                                          <w:marLeft w:val="0"/>
                                                          <w:marRight w:val="0"/>
                                                          <w:marTop w:val="0"/>
                                                          <w:marBottom w:val="0"/>
                                                          <w:divBdr>
                                                            <w:top w:val="none" w:sz="0" w:space="0" w:color="auto"/>
                                                            <w:left w:val="none" w:sz="0" w:space="0" w:color="auto"/>
                                                            <w:bottom w:val="none" w:sz="0" w:space="0" w:color="auto"/>
                                                            <w:right w:val="none" w:sz="0" w:space="0" w:color="auto"/>
                                                          </w:divBdr>
                                                          <w:divsChild>
                                                            <w:div w:id="588122811">
                                                              <w:marLeft w:val="0"/>
                                                              <w:marRight w:val="0"/>
                                                              <w:marTop w:val="0"/>
                                                              <w:marBottom w:val="0"/>
                                                              <w:divBdr>
                                                                <w:top w:val="none" w:sz="0" w:space="0" w:color="auto"/>
                                                                <w:left w:val="none" w:sz="0" w:space="0" w:color="auto"/>
                                                                <w:bottom w:val="none" w:sz="0" w:space="0" w:color="auto"/>
                                                                <w:right w:val="none" w:sz="0" w:space="0" w:color="auto"/>
                                                              </w:divBdr>
                                                              <w:divsChild>
                                                                <w:div w:id="1787503379">
                                                                  <w:marLeft w:val="0"/>
                                                                  <w:marRight w:val="0"/>
                                                                  <w:marTop w:val="0"/>
                                                                  <w:marBottom w:val="0"/>
                                                                  <w:divBdr>
                                                                    <w:top w:val="none" w:sz="0" w:space="0" w:color="auto"/>
                                                                    <w:left w:val="none" w:sz="0" w:space="0" w:color="auto"/>
                                                                    <w:bottom w:val="none" w:sz="0" w:space="0" w:color="auto"/>
                                                                    <w:right w:val="none" w:sz="0" w:space="0" w:color="auto"/>
                                                                  </w:divBdr>
                                                                  <w:divsChild>
                                                                    <w:div w:id="590283722">
                                                                      <w:marLeft w:val="0"/>
                                                                      <w:marRight w:val="0"/>
                                                                      <w:marTop w:val="0"/>
                                                                      <w:marBottom w:val="0"/>
                                                                      <w:divBdr>
                                                                        <w:top w:val="none" w:sz="0" w:space="0" w:color="auto"/>
                                                                        <w:left w:val="none" w:sz="0" w:space="0" w:color="auto"/>
                                                                        <w:bottom w:val="none" w:sz="0" w:space="0" w:color="auto"/>
                                                                        <w:right w:val="none" w:sz="0" w:space="0" w:color="auto"/>
                                                                      </w:divBdr>
                                                                      <w:divsChild>
                                                                        <w:div w:id="483744692">
                                                                          <w:marLeft w:val="0"/>
                                                                          <w:marRight w:val="0"/>
                                                                          <w:marTop w:val="0"/>
                                                                          <w:marBottom w:val="0"/>
                                                                          <w:divBdr>
                                                                            <w:top w:val="none" w:sz="0" w:space="0" w:color="auto"/>
                                                                            <w:left w:val="none" w:sz="0" w:space="0" w:color="auto"/>
                                                                            <w:bottom w:val="none" w:sz="0" w:space="0" w:color="auto"/>
                                                                            <w:right w:val="none" w:sz="0" w:space="0" w:color="auto"/>
                                                                          </w:divBdr>
                                                                          <w:divsChild>
                                                                            <w:div w:id="14115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843360">
                                  <w:marLeft w:val="0"/>
                                  <w:marRight w:val="0"/>
                                  <w:marTop w:val="0"/>
                                  <w:marBottom w:val="0"/>
                                  <w:divBdr>
                                    <w:top w:val="none" w:sz="0" w:space="0" w:color="auto"/>
                                    <w:left w:val="none" w:sz="0" w:space="0" w:color="auto"/>
                                    <w:bottom w:val="none" w:sz="0" w:space="0" w:color="auto"/>
                                    <w:right w:val="none" w:sz="0" w:space="0" w:color="auto"/>
                                  </w:divBdr>
                                  <w:divsChild>
                                    <w:div w:id="800541104">
                                      <w:marLeft w:val="750"/>
                                      <w:marRight w:val="0"/>
                                      <w:marTop w:val="0"/>
                                      <w:marBottom w:val="0"/>
                                      <w:divBdr>
                                        <w:top w:val="none" w:sz="0" w:space="0" w:color="auto"/>
                                        <w:left w:val="none" w:sz="0" w:space="0" w:color="auto"/>
                                        <w:bottom w:val="none" w:sz="0" w:space="0" w:color="auto"/>
                                        <w:right w:val="none" w:sz="0" w:space="0" w:color="auto"/>
                                      </w:divBdr>
                                      <w:divsChild>
                                        <w:div w:id="1899852262">
                                          <w:marLeft w:val="0"/>
                                          <w:marRight w:val="0"/>
                                          <w:marTop w:val="0"/>
                                          <w:marBottom w:val="0"/>
                                          <w:divBdr>
                                            <w:top w:val="none" w:sz="0" w:space="0" w:color="auto"/>
                                            <w:left w:val="none" w:sz="0" w:space="0" w:color="auto"/>
                                            <w:bottom w:val="none" w:sz="0" w:space="0" w:color="auto"/>
                                            <w:right w:val="none" w:sz="0" w:space="0" w:color="auto"/>
                                          </w:divBdr>
                                          <w:divsChild>
                                            <w:div w:id="805314819">
                                              <w:marLeft w:val="0"/>
                                              <w:marRight w:val="0"/>
                                              <w:marTop w:val="0"/>
                                              <w:marBottom w:val="0"/>
                                              <w:divBdr>
                                                <w:top w:val="none" w:sz="0" w:space="0" w:color="auto"/>
                                                <w:left w:val="none" w:sz="0" w:space="0" w:color="auto"/>
                                                <w:bottom w:val="none" w:sz="0" w:space="0" w:color="auto"/>
                                                <w:right w:val="none" w:sz="0" w:space="0" w:color="auto"/>
                                              </w:divBdr>
                                              <w:divsChild>
                                                <w:div w:id="1538273174">
                                                  <w:marLeft w:val="0"/>
                                                  <w:marRight w:val="0"/>
                                                  <w:marTop w:val="0"/>
                                                  <w:marBottom w:val="0"/>
                                                  <w:divBdr>
                                                    <w:top w:val="none" w:sz="0" w:space="0" w:color="auto"/>
                                                    <w:left w:val="none" w:sz="0" w:space="0" w:color="auto"/>
                                                    <w:bottom w:val="none" w:sz="0" w:space="0" w:color="auto"/>
                                                    <w:right w:val="none" w:sz="0" w:space="0" w:color="auto"/>
                                                  </w:divBdr>
                                                  <w:divsChild>
                                                    <w:div w:id="1613320477">
                                                      <w:marLeft w:val="0"/>
                                                      <w:marRight w:val="0"/>
                                                      <w:marTop w:val="0"/>
                                                      <w:marBottom w:val="0"/>
                                                      <w:divBdr>
                                                        <w:top w:val="none" w:sz="0" w:space="0" w:color="auto"/>
                                                        <w:left w:val="none" w:sz="0" w:space="0" w:color="auto"/>
                                                        <w:bottom w:val="none" w:sz="0" w:space="0" w:color="auto"/>
                                                        <w:right w:val="none" w:sz="0" w:space="0" w:color="auto"/>
                                                      </w:divBdr>
                                                      <w:divsChild>
                                                        <w:div w:id="397243793">
                                                          <w:marLeft w:val="0"/>
                                                          <w:marRight w:val="0"/>
                                                          <w:marTop w:val="0"/>
                                                          <w:marBottom w:val="0"/>
                                                          <w:divBdr>
                                                            <w:top w:val="none" w:sz="0" w:space="0" w:color="auto"/>
                                                            <w:left w:val="none" w:sz="0" w:space="0" w:color="auto"/>
                                                            <w:bottom w:val="none" w:sz="0" w:space="0" w:color="auto"/>
                                                            <w:right w:val="none" w:sz="0" w:space="0" w:color="auto"/>
                                                          </w:divBdr>
                                                          <w:divsChild>
                                                            <w:div w:id="1312440845">
                                                              <w:marLeft w:val="0"/>
                                                              <w:marRight w:val="0"/>
                                                              <w:marTop w:val="0"/>
                                                              <w:marBottom w:val="0"/>
                                                              <w:divBdr>
                                                                <w:top w:val="none" w:sz="0" w:space="0" w:color="auto"/>
                                                                <w:left w:val="none" w:sz="0" w:space="0" w:color="auto"/>
                                                                <w:bottom w:val="none" w:sz="0" w:space="0" w:color="auto"/>
                                                                <w:right w:val="none" w:sz="0" w:space="0" w:color="auto"/>
                                                              </w:divBdr>
                                                              <w:divsChild>
                                                                <w:div w:id="1753699291">
                                                                  <w:marLeft w:val="0"/>
                                                                  <w:marRight w:val="0"/>
                                                                  <w:marTop w:val="0"/>
                                                                  <w:marBottom w:val="0"/>
                                                                  <w:divBdr>
                                                                    <w:top w:val="none" w:sz="0" w:space="0" w:color="auto"/>
                                                                    <w:left w:val="none" w:sz="0" w:space="0" w:color="auto"/>
                                                                    <w:bottom w:val="none" w:sz="0" w:space="0" w:color="auto"/>
                                                                    <w:right w:val="none" w:sz="0" w:space="0" w:color="auto"/>
                                                                  </w:divBdr>
                                                                  <w:divsChild>
                                                                    <w:div w:id="8915544">
                                                                      <w:marLeft w:val="0"/>
                                                                      <w:marRight w:val="0"/>
                                                                      <w:marTop w:val="0"/>
                                                                      <w:marBottom w:val="0"/>
                                                                      <w:divBdr>
                                                                        <w:top w:val="none" w:sz="0" w:space="0" w:color="auto"/>
                                                                        <w:left w:val="none" w:sz="0" w:space="0" w:color="auto"/>
                                                                        <w:bottom w:val="none" w:sz="0" w:space="0" w:color="auto"/>
                                                                        <w:right w:val="none" w:sz="0" w:space="0" w:color="auto"/>
                                                                      </w:divBdr>
                                                                      <w:divsChild>
                                                                        <w:div w:id="708266960">
                                                                          <w:marLeft w:val="0"/>
                                                                          <w:marRight w:val="0"/>
                                                                          <w:marTop w:val="0"/>
                                                                          <w:marBottom w:val="0"/>
                                                                          <w:divBdr>
                                                                            <w:top w:val="none" w:sz="0" w:space="0" w:color="auto"/>
                                                                            <w:left w:val="none" w:sz="0" w:space="0" w:color="auto"/>
                                                                            <w:bottom w:val="none" w:sz="0" w:space="0" w:color="auto"/>
                                                                            <w:right w:val="none" w:sz="0" w:space="0" w:color="auto"/>
                                                                          </w:divBdr>
                                                                          <w:divsChild>
                                                                            <w:div w:id="125261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419371">
                                                                  <w:marLeft w:val="0"/>
                                                                  <w:marRight w:val="0"/>
                                                                  <w:marTop w:val="60"/>
                                                                  <w:marBottom w:val="0"/>
                                                                  <w:divBdr>
                                                                    <w:top w:val="none" w:sz="0" w:space="0" w:color="auto"/>
                                                                    <w:left w:val="none" w:sz="0" w:space="0" w:color="auto"/>
                                                                    <w:bottom w:val="none" w:sz="0" w:space="0" w:color="auto"/>
                                                                    <w:right w:val="none" w:sz="0" w:space="0" w:color="auto"/>
                                                                  </w:divBdr>
                                                                </w:div>
                                                                <w:div w:id="1237010786">
                                                                  <w:marLeft w:val="0"/>
                                                                  <w:marRight w:val="0"/>
                                                                  <w:marTop w:val="0"/>
                                                                  <w:marBottom w:val="0"/>
                                                                  <w:divBdr>
                                                                    <w:top w:val="none" w:sz="0" w:space="0" w:color="auto"/>
                                                                    <w:left w:val="none" w:sz="0" w:space="0" w:color="auto"/>
                                                                    <w:bottom w:val="none" w:sz="0" w:space="0" w:color="auto"/>
                                                                    <w:right w:val="none" w:sz="0" w:space="0" w:color="auto"/>
                                                                  </w:divBdr>
                                                                  <w:divsChild>
                                                                    <w:div w:id="2115250304">
                                                                      <w:marLeft w:val="0"/>
                                                                      <w:marRight w:val="0"/>
                                                                      <w:marTop w:val="0"/>
                                                                      <w:marBottom w:val="0"/>
                                                                      <w:divBdr>
                                                                        <w:top w:val="none" w:sz="0" w:space="0" w:color="auto"/>
                                                                        <w:left w:val="none" w:sz="0" w:space="0" w:color="auto"/>
                                                                        <w:bottom w:val="none" w:sz="0" w:space="0" w:color="auto"/>
                                                                        <w:right w:val="none" w:sz="0" w:space="0" w:color="auto"/>
                                                                      </w:divBdr>
                                                                      <w:divsChild>
                                                                        <w:div w:id="1968117791">
                                                                          <w:marLeft w:val="0"/>
                                                                          <w:marRight w:val="0"/>
                                                                          <w:marTop w:val="0"/>
                                                                          <w:marBottom w:val="0"/>
                                                                          <w:divBdr>
                                                                            <w:top w:val="none" w:sz="0" w:space="0" w:color="auto"/>
                                                                            <w:left w:val="none" w:sz="0" w:space="0" w:color="auto"/>
                                                                            <w:bottom w:val="none" w:sz="0" w:space="0" w:color="auto"/>
                                                                            <w:right w:val="none" w:sz="0" w:space="0" w:color="auto"/>
                                                                          </w:divBdr>
                                                                          <w:divsChild>
                                                                            <w:div w:id="2028213286">
                                                                              <w:marLeft w:val="0"/>
                                                                              <w:marRight w:val="0"/>
                                                                              <w:marTop w:val="0"/>
                                                                              <w:marBottom w:val="0"/>
                                                                              <w:divBdr>
                                                                                <w:top w:val="none" w:sz="0" w:space="0" w:color="auto"/>
                                                                                <w:left w:val="none" w:sz="0" w:space="0" w:color="auto"/>
                                                                                <w:bottom w:val="none" w:sz="0" w:space="0" w:color="auto"/>
                                                                                <w:right w:val="none" w:sz="0" w:space="0" w:color="auto"/>
                                                                              </w:divBdr>
                                                                              <w:divsChild>
                                                                                <w:div w:id="2104448238">
                                                                                  <w:marLeft w:val="105"/>
                                                                                  <w:marRight w:val="105"/>
                                                                                  <w:marTop w:val="90"/>
                                                                                  <w:marBottom w:val="150"/>
                                                                                  <w:divBdr>
                                                                                    <w:top w:val="none" w:sz="0" w:space="0" w:color="auto"/>
                                                                                    <w:left w:val="none" w:sz="0" w:space="0" w:color="auto"/>
                                                                                    <w:bottom w:val="none" w:sz="0" w:space="0" w:color="auto"/>
                                                                                    <w:right w:val="none" w:sz="0" w:space="0" w:color="auto"/>
                                                                                  </w:divBdr>
                                                                                </w:div>
                                                                                <w:div w:id="1637101749">
                                                                                  <w:marLeft w:val="105"/>
                                                                                  <w:marRight w:val="105"/>
                                                                                  <w:marTop w:val="90"/>
                                                                                  <w:marBottom w:val="150"/>
                                                                                  <w:divBdr>
                                                                                    <w:top w:val="none" w:sz="0" w:space="0" w:color="auto"/>
                                                                                    <w:left w:val="none" w:sz="0" w:space="0" w:color="auto"/>
                                                                                    <w:bottom w:val="none" w:sz="0" w:space="0" w:color="auto"/>
                                                                                    <w:right w:val="none" w:sz="0" w:space="0" w:color="auto"/>
                                                                                  </w:divBdr>
                                                                                </w:div>
                                                                                <w:div w:id="927926629">
                                                                                  <w:marLeft w:val="105"/>
                                                                                  <w:marRight w:val="105"/>
                                                                                  <w:marTop w:val="90"/>
                                                                                  <w:marBottom w:val="150"/>
                                                                                  <w:divBdr>
                                                                                    <w:top w:val="none" w:sz="0" w:space="0" w:color="auto"/>
                                                                                    <w:left w:val="none" w:sz="0" w:space="0" w:color="auto"/>
                                                                                    <w:bottom w:val="none" w:sz="0" w:space="0" w:color="auto"/>
                                                                                    <w:right w:val="none" w:sz="0" w:space="0" w:color="auto"/>
                                                                                  </w:divBdr>
                                                                                </w:div>
                                                                                <w:div w:id="1976639897">
                                                                                  <w:marLeft w:val="105"/>
                                                                                  <w:marRight w:val="105"/>
                                                                                  <w:marTop w:val="90"/>
                                                                                  <w:marBottom w:val="150"/>
                                                                                  <w:divBdr>
                                                                                    <w:top w:val="none" w:sz="0" w:space="0" w:color="auto"/>
                                                                                    <w:left w:val="none" w:sz="0" w:space="0" w:color="auto"/>
                                                                                    <w:bottom w:val="none" w:sz="0" w:space="0" w:color="auto"/>
                                                                                    <w:right w:val="none" w:sz="0" w:space="0" w:color="auto"/>
                                                                                  </w:divBdr>
                                                                                </w:div>
                                                                                <w:div w:id="1990212480">
                                                                                  <w:marLeft w:val="105"/>
                                                                                  <w:marRight w:val="105"/>
                                                                                  <w:marTop w:val="90"/>
                                                                                  <w:marBottom w:val="150"/>
                                                                                  <w:divBdr>
                                                                                    <w:top w:val="none" w:sz="0" w:space="0" w:color="auto"/>
                                                                                    <w:left w:val="none" w:sz="0" w:space="0" w:color="auto"/>
                                                                                    <w:bottom w:val="none" w:sz="0" w:space="0" w:color="auto"/>
                                                                                    <w:right w:val="none" w:sz="0" w:space="0" w:color="auto"/>
                                                                                  </w:divBdr>
                                                                                </w:div>
                                                                                <w:div w:id="103430539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5411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0581482">
          <w:marLeft w:val="0"/>
          <w:marRight w:val="0"/>
          <w:marTop w:val="0"/>
          <w:marBottom w:val="0"/>
          <w:divBdr>
            <w:top w:val="none" w:sz="0" w:space="0" w:color="auto"/>
            <w:left w:val="none" w:sz="0" w:space="0" w:color="auto"/>
            <w:bottom w:val="none" w:sz="0" w:space="0" w:color="auto"/>
            <w:right w:val="none" w:sz="0" w:space="0" w:color="auto"/>
          </w:divBdr>
          <w:divsChild>
            <w:div w:id="1512993187">
              <w:marLeft w:val="0"/>
              <w:marRight w:val="0"/>
              <w:marTop w:val="0"/>
              <w:marBottom w:val="0"/>
              <w:divBdr>
                <w:top w:val="none" w:sz="0" w:space="0" w:color="auto"/>
                <w:left w:val="none" w:sz="0" w:space="0" w:color="auto"/>
                <w:bottom w:val="none" w:sz="0" w:space="0" w:color="auto"/>
                <w:right w:val="none" w:sz="0" w:space="0" w:color="auto"/>
              </w:divBdr>
              <w:divsChild>
                <w:div w:id="111309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30987">
      <w:bodyDiv w:val="1"/>
      <w:marLeft w:val="0"/>
      <w:marRight w:val="0"/>
      <w:marTop w:val="0"/>
      <w:marBottom w:val="0"/>
      <w:divBdr>
        <w:top w:val="none" w:sz="0" w:space="0" w:color="auto"/>
        <w:left w:val="none" w:sz="0" w:space="0" w:color="auto"/>
        <w:bottom w:val="none" w:sz="0" w:space="0" w:color="auto"/>
        <w:right w:val="none" w:sz="0" w:space="0" w:color="auto"/>
      </w:divBdr>
      <w:divsChild>
        <w:div w:id="1432359347">
          <w:marLeft w:val="0"/>
          <w:marRight w:val="0"/>
          <w:marTop w:val="0"/>
          <w:marBottom w:val="0"/>
          <w:divBdr>
            <w:top w:val="none" w:sz="0" w:space="0" w:color="auto"/>
            <w:left w:val="none" w:sz="0" w:space="0" w:color="auto"/>
            <w:bottom w:val="none" w:sz="0" w:space="0" w:color="auto"/>
            <w:right w:val="none" w:sz="0" w:space="0" w:color="auto"/>
          </w:divBdr>
          <w:divsChild>
            <w:div w:id="1422146570">
              <w:marLeft w:val="750"/>
              <w:marRight w:val="0"/>
              <w:marTop w:val="0"/>
              <w:marBottom w:val="0"/>
              <w:divBdr>
                <w:top w:val="none" w:sz="0" w:space="0" w:color="auto"/>
                <w:left w:val="none" w:sz="0" w:space="0" w:color="auto"/>
                <w:bottom w:val="none" w:sz="0" w:space="0" w:color="auto"/>
                <w:right w:val="none" w:sz="0" w:space="0" w:color="auto"/>
              </w:divBdr>
              <w:divsChild>
                <w:div w:id="812217574">
                  <w:marLeft w:val="0"/>
                  <w:marRight w:val="0"/>
                  <w:marTop w:val="0"/>
                  <w:marBottom w:val="0"/>
                  <w:divBdr>
                    <w:top w:val="none" w:sz="0" w:space="0" w:color="auto"/>
                    <w:left w:val="none" w:sz="0" w:space="0" w:color="auto"/>
                    <w:bottom w:val="none" w:sz="0" w:space="0" w:color="auto"/>
                    <w:right w:val="none" w:sz="0" w:space="0" w:color="auto"/>
                  </w:divBdr>
                  <w:divsChild>
                    <w:div w:id="1718621397">
                      <w:marLeft w:val="0"/>
                      <w:marRight w:val="0"/>
                      <w:marTop w:val="0"/>
                      <w:marBottom w:val="0"/>
                      <w:divBdr>
                        <w:top w:val="none" w:sz="0" w:space="0" w:color="auto"/>
                        <w:left w:val="none" w:sz="0" w:space="0" w:color="auto"/>
                        <w:bottom w:val="none" w:sz="0" w:space="0" w:color="auto"/>
                        <w:right w:val="none" w:sz="0" w:space="0" w:color="auto"/>
                      </w:divBdr>
                      <w:divsChild>
                        <w:div w:id="1417095260">
                          <w:marLeft w:val="0"/>
                          <w:marRight w:val="0"/>
                          <w:marTop w:val="0"/>
                          <w:marBottom w:val="0"/>
                          <w:divBdr>
                            <w:top w:val="none" w:sz="0" w:space="0" w:color="auto"/>
                            <w:left w:val="none" w:sz="0" w:space="0" w:color="auto"/>
                            <w:bottom w:val="none" w:sz="0" w:space="0" w:color="auto"/>
                            <w:right w:val="none" w:sz="0" w:space="0" w:color="auto"/>
                          </w:divBdr>
                          <w:divsChild>
                            <w:div w:id="621885679">
                              <w:marLeft w:val="0"/>
                              <w:marRight w:val="0"/>
                              <w:marTop w:val="0"/>
                              <w:marBottom w:val="0"/>
                              <w:divBdr>
                                <w:top w:val="none" w:sz="0" w:space="0" w:color="auto"/>
                                <w:left w:val="none" w:sz="0" w:space="0" w:color="auto"/>
                                <w:bottom w:val="none" w:sz="0" w:space="0" w:color="auto"/>
                                <w:right w:val="none" w:sz="0" w:space="0" w:color="auto"/>
                              </w:divBdr>
                              <w:divsChild>
                                <w:div w:id="1824423018">
                                  <w:marLeft w:val="0"/>
                                  <w:marRight w:val="0"/>
                                  <w:marTop w:val="0"/>
                                  <w:marBottom w:val="0"/>
                                  <w:divBdr>
                                    <w:top w:val="none" w:sz="0" w:space="0" w:color="auto"/>
                                    <w:left w:val="none" w:sz="0" w:space="0" w:color="auto"/>
                                    <w:bottom w:val="none" w:sz="0" w:space="0" w:color="auto"/>
                                    <w:right w:val="none" w:sz="0" w:space="0" w:color="auto"/>
                                  </w:divBdr>
                                  <w:divsChild>
                                    <w:div w:id="199561600">
                                      <w:marLeft w:val="0"/>
                                      <w:marRight w:val="0"/>
                                      <w:marTop w:val="0"/>
                                      <w:marBottom w:val="0"/>
                                      <w:divBdr>
                                        <w:top w:val="none" w:sz="0" w:space="0" w:color="auto"/>
                                        <w:left w:val="none" w:sz="0" w:space="0" w:color="auto"/>
                                        <w:bottom w:val="none" w:sz="0" w:space="0" w:color="auto"/>
                                        <w:right w:val="none" w:sz="0" w:space="0" w:color="auto"/>
                                      </w:divBdr>
                                      <w:divsChild>
                                        <w:div w:id="980118646">
                                          <w:marLeft w:val="0"/>
                                          <w:marRight w:val="0"/>
                                          <w:marTop w:val="0"/>
                                          <w:marBottom w:val="0"/>
                                          <w:divBdr>
                                            <w:top w:val="none" w:sz="0" w:space="0" w:color="auto"/>
                                            <w:left w:val="none" w:sz="0" w:space="0" w:color="auto"/>
                                            <w:bottom w:val="none" w:sz="0" w:space="0" w:color="auto"/>
                                            <w:right w:val="none" w:sz="0" w:space="0" w:color="auto"/>
                                          </w:divBdr>
                                          <w:divsChild>
                                            <w:div w:id="1468352909">
                                              <w:marLeft w:val="0"/>
                                              <w:marRight w:val="0"/>
                                              <w:marTop w:val="0"/>
                                              <w:marBottom w:val="0"/>
                                              <w:divBdr>
                                                <w:top w:val="none" w:sz="0" w:space="0" w:color="auto"/>
                                                <w:left w:val="none" w:sz="0" w:space="0" w:color="auto"/>
                                                <w:bottom w:val="none" w:sz="0" w:space="0" w:color="auto"/>
                                                <w:right w:val="none" w:sz="0" w:space="0" w:color="auto"/>
                                              </w:divBdr>
                                              <w:divsChild>
                                                <w:div w:id="1083990175">
                                                  <w:marLeft w:val="0"/>
                                                  <w:marRight w:val="0"/>
                                                  <w:marTop w:val="0"/>
                                                  <w:marBottom w:val="0"/>
                                                  <w:divBdr>
                                                    <w:top w:val="none" w:sz="0" w:space="0" w:color="auto"/>
                                                    <w:left w:val="none" w:sz="0" w:space="0" w:color="auto"/>
                                                    <w:bottom w:val="none" w:sz="0" w:space="0" w:color="auto"/>
                                                    <w:right w:val="none" w:sz="0" w:space="0" w:color="auto"/>
                                                  </w:divBdr>
                                                  <w:divsChild>
                                                    <w:div w:id="100705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4474375">
          <w:marLeft w:val="0"/>
          <w:marRight w:val="0"/>
          <w:marTop w:val="0"/>
          <w:marBottom w:val="0"/>
          <w:divBdr>
            <w:top w:val="none" w:sz="0" w:space="0" w:color="auto"/>
            <w:left w:val="none" w:sz="0" w:space="0" w:color="auto"/>
            <w:bottom w:val="none" w:sz="0" w:space="0" w:color="auto"/>
            <w:right w:val="none" w:sz="0" w:space="0" w:color="auto"/>
          </w:divBdr>
          <w:divsChild>
            <w:div w:id="72359903">
              <w:marLeft w:val="750"/>
              <w:marRight w:val="0"/>
              <w:marTop w:val="0"/>
              <w:marBottom w:val="0"/>
              <w:divBdr>
                <w:top w:val="none" w:sz="0" w:space="0" w:color="auto"/>
                <w:left w:val="none" w:sz="0" w:space="0" w:color="auto"/>
                <w:bottom w:val="none" w:sz="0" w:space="0" w:color="auto"/>
                <w:right w:val="none" w:sz="0" w:space="0" w:color="auto"/>
              </w:divBdr>
              <w:divsChild>
                <w:div w:id="889342674">
                  <w:marLeft w:val="0"/>
                  <w:marRight w:val="0"/>
                  <w:marTop w:val="0"/>
                  <w:marBottom w:val="0"/>
                  <w:divBdr>
                    <w:top w:val="none" w:sz="0" w:space="0" w:color="auto"/>
                    <w:left w:val="none" w:sz="0" w:space="0" w:color="auto"/>
                    <w:bottom w:val="none" w:sz="0" w:space="0" w:color="auto"/>
                    <w:right w:val="none" w:sz="0" w:space="0" w:color="auto"/>
                  </w:divBdr>
                  <w:divsChild>
                    <w:div w:id="1465854019">
                      <w:marLeft w:val="0"/>
                      <w:marRight w:val="0"/>
                      <w:marTop w:val="0"/>
                      <w:marBottom w:val="0"/>
                      <w:divBdr>
                        <w:top w:val="none" w:sz="0" w:space="0" w:color="auto"/>
                        <w:left w:val="none" w:sz="0" w:space="0" w:color="auto"/>
                        <w:bottom w:val="none" w:sz="0" w:space="0" w:color="auto"/>
                        <w:right w:val="none" w:sz="0" w:space="0" w:color="auto"/>
                      </w:divBdr>
                      <w:divsChild>
                        <w:div w:id="778910626">
                          <w:marLeft w:val="0"/>
                          <w:marRight w:val="0"/>
                          <w:marTop w:val="0"/>
                          <w:marBottom w:val="0"/>
                          <w:divBdr>
                            <w:top w:val="none" w:sz="0" w:space="0" w:color="auto"/>
                            <w:left w:val="none" w:sz="0" w:space="0" w:color="auto"/>
                            <w:bottom w:val="none" w:sz="0" w:space="0" w:color="auto"/>
                            <w:right w:val="none" w:sz="0" w:space="0" w:color="auto"/>
                          </w:divBdr>
                          <w:divsChild>
                            <w:div w:id="852382877">
                              <w:marLeft w:val="0"/>
                              <w:marRight w:val="0"/>
                              <w:marTop w:val="0"/>
                              <w:marBottom w:val="0"/>
                              <w:divBdr>
                                <w:top w:val="none" w:sz="0" w:space="0" w:color="auto"/>
                                <w:left w:val="none" w:sz="0" w:space="0" w:color="auto"/>
                                <w:bottom w:val="none" w:sz="0" w:space="0" w:color="auto"/>
                                <w:right w:val="none" w:sz="0" w:space="0" w:color="auto"/>
                              </w:divBdr>
                              <w:divsChild>
                                <w:div w:id="1932471287">
                                  <w:marLeft w:val="0"/>
                                  <w:marRight w:val="0"/>
                                  <w:marTop w:val="0"/>
                                  <w:marBottom w:val="0"/>
                                  <w:divBdr>
                                    <w:top w:val="none" w:sz="0" w:space="0" w:color="auto"/>
                                    <w:left w:val="none" w:sz="0" w:space="0" w:color="auto"/>
                                    <w:bottom w:val="none" w:sz="0" w:space="0" w:color="auto"/>
                                    <w:right w:val="none" w:sz="0" w:space="0" w:color="auto"/>
                                  </w:divBdr>
                                  <w:divsChild>
                                    <w:div w:id="493035945">
                                      <w:marLeft w:val="0"/>
                                      <w:marRight w:val="0"/>
                                      <w:marTop w:val="0"/>
                                      <w:marBottom w:val="0"/>
                                      <w:divBdr>
                                        <w:top w:val="none" w:sz="0" w:space="0" w:color="auto"/>
                                        <w:left w:val="none" w:sz="0" w:space="0" w:color="auto"/>
                                        <w:bottom w:val="none" w:sz="0" w:space="0" w:color="auto"/>
                                        <w:right w:val="none" w:sz="0" w:space="0" w:color="auto"/>
                                      </w:divBdr>
                                      <w:divsChild>
                                        <w:div w:id="1780176349">
                                          <w:marLeft w:val="0"/>
                                          <w:marRight w:val="0"/>
                                          <w:marTop w:val="0"/>
                                          <w:marBottom w:val="0"/>
                                          <w:divBdr>
                                            <w:top w:val="none" w:sz="0" w:space="0" w:color="auto"/>
                                            <w:left w:val="none" w:sz="0" w:space="0" w:color="auto"/>
                                            <w:bottom w:val="none" w:sz="0" w:space="0" w:color="auto"/>
                                            <w:right w:val="none" w:sz="0" w:space="0" w:color="auto"/>
                                          </w:divBdr>
                                          <w:divsChild>
                                            <w:div w:id="1717313858">
                                              <w:marLeft w:val="0"/>
                                              <w:marRight w:val="0"/>
                                              <w:marTop w:val="0"/>
                                              <w:marBottom w:val="0"/>
                                              <w:divBdr>
                                                <w:top w:val="none" w:sz="0" w:space="0" w:color="auto"/>
                                                <w:left w:val="none" w:sz="0" w:space="0" w:color="auto"/>
                                                <w:bottom w:val="none" w:sz="0" w:space="0" w:color="auto"/>
                                                <w:right w:val="none" w:sz="0" w:space="0" w:color="auto"/>
                                              </w:divBdr>
                                              <w:divsChild>
                                                <w:div w:id="1775130292">
                                                  <w:marLeft w:val="0"/>
                                                  <w:marRight w:val="0"/>
                                                  <w:marTop w:val="0"/>
                                                  <w:marBottom w:val="0"/>
                                                  <w:divBdr>
                                                    <w:top w:val="none" w:sz="0" w:space="0" w:color="auto"/>
                                                    <w:left w:val="none" w:sz="0" w:space="0" w:color="auto"/>
                                                    <w:bottom w:val="none" w:sz="0" w:space="0" w:color="auto"/>
                                                    <w:right w:val="none" w:sz="0" w:space="0" w:color="auto"/>
                                                  </w:divBdr>
                                                  <w:divsChild>
                                                    <w:div w:id="35050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0160589">
      <w:bodyDiv w:val="1"/>
      <w:marLeft w:val="0"/>
      <w:marRight w:val="0"/>
      <w:marTop w:val="0"/>
      <w:marBottom w:val="0"/>
      <w:divBdr>
        <w:top w:val="none" w:sz="0" w:space="0" w:color="auto"/>
        <w:left w:val="none" w:sz="0" w:space="0" w:color="auto"/>
        <w:bottom w:val="none" w:sz="0" w:space="0" w:color="auto"/>
        <w:right w:val="none" w:sz="0" w:space="0" w:color="auto"/>
      </w:divBdr>
      <w:divsChild>
        <w:div w:id="1159463297">
          <w:marLeft w:val="0"/>
          <w:marRight w:val="0"/>
          <w:marTop w:val="0"/>
          <w:marBottom w:val="0"/>
          <w:divBdr>
            <w:top w:val="none" w:sz="0" w:space="0" w:color="auto"/>
            <w:left w:val="none" w:sz="0" w:space="0" w:color="auto"/>
            <w:bottom w:val="none" w:sz="0" w:space="0" w:color="auto"/>
            <w:right w:val="none" w:sz="0" w:space="0" w:color="auto"/>
          </w:divBdr>
          <w:divsChild>
            <w:div w:id="883061079">
              <w:marLeft w:val="750"/>
              <w:marRight w:val="0"/>
              <w:marTop w:val="0"/>
              <w:marBottom w:val="0"/>
              <w:divBdr>
                <w:top w:val="none" w:sz="0" w:space="0" w:color="auto"/>
                <w:left w:val="none" w:sz="0" w:space="0" w:color="auto"/>
                <w:bottom w:val="none" w:sz="0" w:space="0" w:color="auto"/>
                <w:right w:val="none" w:sz="0" w:space="0" w:color="auto"/>
              </w:divBdr>
              <w:divsChild>
                <w:div w:id="1011181263">
                  <w:marLeft w:val="0"/>
                  <w:marRight w:val="0"/>
                  <w:marTop w:val="0"/>
                  <w:marBottom w:val="0"/>
                  <w:divBdr>
                    <w:top w:val="none" w:sz="0" w:space="0" w:color="auto"/>
                    <w:left w:val="none" w:sz="0" w:space="0" w:color="auto"/>
                    <w:bottom w:val="none" w:sz="0" w:space="0" w:color="auto"/>
                    <w:right w:val="none" w:sz="0" w:space="0" w:color="auto"/>
                  </w:divBdr>
                  <w:divsChild>
                    <w:div w:id="1459109757">
                      <w:marLeft w:val="0"/>
                      <w:marRight w:val="0"/>
                      <w:marTop w:val="0"/>
                      <w:marBottom w:val="0"/>
                      <w:divBdr>
                        <w:top w:val="none" w:sz="0" w:space="0" w:color="auto"/>
                        <w:left w:val="none" w:sz="0" w:space="0" w:color="auto"/>
                        <w:bottom w:val="none" w:sz="0" w:space="0" w:color="auto"/>
                        <w:right w:val="none" w:sz="0" w:space="0" w:color="auto"/>
                      </w:divBdr>
                      <w:divsChild>
                        <w:div w:id="1760373391">
                          <w:marLeft w:val="0"/>
                          <w:marRight w:val="0"/>
                          <w:marTop w:val="0"/>
                          <w:marBottom w:val="0"/>
                          <w:divBdr>
                            <w:top w:val="none" w:sz="0" w:space="0" w:color="auto"/>
                            <w:left w:val="none" w:sz="0" w:space="0" w:color="auto"/>
                            <w:bottom w:val="none" w:sz="0" w:space="0" w:color="auto"/>
                            <w:right w:val="none" w:sz="0" w:space="0" w:color="auto"/>
                          </w:divBdr>
                          <w:divsChild>
                            <w:div w:id="1101946732">
                              <w:marLeft w:val="0"/>
                              <w:marRight w:val="0"/>
                              <w:marTop w:val="0"/>
                              <w:marBottom w:val="0"/>
                              <w:divBdr>
                                <w:top w:val="none" w:sz="0" w:space="0" w:color="auto"/>
                                <w:left w:val="none" w:sz="0" w:space="0" w:color="auto"/>
                                <w:bottom w:val="none" w:sz="0" w:space="0" w:color="auto"/>
                                <w:right w:val="none" w:sz="0" w:space="0" w:color="auto"/>
                              </w:divBdr>
                              <w:divsChild>
                                <w:div w:id="1805154874">
                                  <w:marLeft w:val="0"/>
                                  <w:marRight w:val="0"/>
                                  <w:marTop w:val="0"/>
                                  <w:marBottom w:val="0"/>
                                  <w:divBdr>
                                    <w:top w:val="none" w:sz="0" w:space="0" w:color="auto"/>
                                    <w:left w:val="none" w:sz="0" w:space="0" w:color="auto"/>
                                    <w:bottom w:val="none" w:sz="0" w:space="0" w:color="auto"/>
                                    <w:right w:val="none" w:sz="0" w:space="0" w:color="auto"/>
                                  </w:divBdr>
                                  <w:divsChild>
                                    <w:div w:id="1028991435">
                                      <w:marLeft w:val="0"/>
                                      <w:marRight w:val="0"/>
                                      <w:marTop w:val="0"/>
                                      <w:marBottom w:val="0"/>
                                      <w:divBdr>
                                        <w:top w:val="none" w:sz="0" w:space="0" w:color="auto"/>
                                        <w:left w:val="none" w:sz="0" w:space="0" w:color="auto"/>
                                        <w:bottom w:val="none" w:sz="0" w:space="0" w:color="auto"/>
                                        <w:right w:val="none" w:sz="0" w:space="0" w:color="auto"/>
                                      </w:divBdr>
                                      <w:divsChild>
                                        <w:div w:id="261306560">
                                          <w:marLeft w:val="0"/>
                                          <w:marRight w:val="0"/>
                                          <w:marTop w:val="0"/>
                                          <w:marBottom w:val="0"/>
                                          <w:divBdr>
                                            <w:top w:val="none" w:sz="0" w:space="0" w:color="auto"/>
                                            <w:left w:val="none" w:sz="0" w:space="0" w:color="auto"/>
                                            <w:bottom w:val="none" w:sz="0" w:space="0" w:color="auto"/>
                                            <w:right w:val="none" w:sz="0" w:space="0" w:color="auto"/>
                                          </w:divBdr>
                                          <w:divsChild>
                                            <w:div w:id="222301859">
                                              <w:marLeft w:val="0"/>
                                              <w:marRight w:val="0"/>
                                              <w:marTop w:val="0"/>
                                              <w:marBottom w:val="0"/>
                                              <w:divBdr>
                                                <w:top w:val="none" w:sz="0" w:space="0" w:color="auto"/>
                                                <w:left w:val="none" w:sz="0" w:space="0" w:color="auto"/>
                                                <w:bottom w:val="none" w:sz="0" w:space="0" w:color="auto"/>
                                                <w:right w:val="none" w:sz="0" w:space="0" w:color="auto"/>
                                              </w:divBdr>
                                              <w:divsChild>
                                                <w:div w:id="1285817658">
                                                  <w:marLeft w:val="0"/>
                                                  <w:marRight w:val="0"/>
                                                  <w:marTop w:val="0"/>
                                                  <w:marBottom w:val="0"/>
                                                  <w:divBdr>
                                                    <w:top w:val="none" w:sz="0" w:space="0" w:color="auto"/>
                                                    <w:left w:val="none" w:sz="0" w:space="0" w:color="auto"/>
                                                    <w:bottom w:val="none" w:sz="0" w:space="0" w:color="auto"/>
                                                    <w:right w:val="none" w:sz="0" w:space="0" w:color="auto"/>
                                                  </w:divBdr>
                                                  <w:divsChild>
                                                    <w:div w:id="11234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9856290">
          <w:marLeft w:val="0"/>
          <w:marRight w:val="0"/>
          <w:marTop w:val="0"/>
          <w:marBottom w:val="0"/>
          <w:divBdr>
            <w:top w:val="none" w:sz="0" w:space="0" w:color="auto"/>
            <w:left w:val="none" w:sz="0" w:space="0" w:color="auto"/>
            <w:bottom w:val="none" w:sz="0" w:space="0" w:color="auto"/>
            <w:right w:val="none" w:sz="0" w:space="0" w:color="auto"/>
          </w:divBdr>
          <w:divsChild>
            <w:div w:id="1039545543">
              <w:marLeft w:val="750"/>
              <w:marRight w:val="0"/>
              <w:marTop w:val="0"/>
              <w:marBottom w:val="0"/>
              <w:divBdr>
                <w:top w:val="none" w:sz="0" w:space="0" w:color="auto"/>
                <w:left w:val="none" w:sz="0" w:space="0" w:color="auto"/>
                <w:bottom w:val="none" w:sz="0" w:space="0" w:color="auto"/>
                <w:right w:val="none" w:sz="0" w:space="0" w:color="auto"/>
              </w:divBdr>
              <w:divsChild>
                <w:div w:id="636565636">
                  <w:marLeft w:val="0"/>
                  <w:marRight w:val="0"/>
                  <w:marTop w:val="0"/>
                  <w:marBottom w:val="0"/>
                  <w:divBdr>
                    <w:top w:val="none" w:sz="0" w:space="0" w:color="auto"/>
                    <w:left w:val="none" w:sz="0" w:space="0" w:color="auto"/>
                    <w:bottom w:val="none" w:sz="0" w:space="0" w:color="auto"/>
                    <w:right w:val="none" w:sz="0" w:space="0" w:color="auto"/>
                  </w:divBdr>
                  <w:divsChild>
                    <w:div w:id="1452552276">
                      <w:marLeft w:val="0"/>
                      <w:marRight w:val="0"/>
                      <w:marTop w:val="0"/>
                      <w:marBottom w:val="0"/>
                      <w:divBdr>
                        <w:top w:val="none" w:sz="0" w:space="0" w:color="auto"/>
                        <w:left w:val="none" w:sz="0" w:space="0" w:color="auto"/>
                        <w:bottom w:val="none" w:sz="0" w:space="0" w:color="auto"/>
                        <w:right w:val="none" w:sz="0" w:space="0" w:color="auto"/>
                      </w:divBdr>
                      <w:divsChild>
                        <w:div w:id="55858194">
                          <w:marLeft w:val="0"/>
                          <w:marRight w:val="0"/>
                          <w:marTop w:val="0"/>
                          <w:marBottom w:val="0"/>
                          <w:divBdr>
                            <w:top w:val="none" w:sz="0" w:space="0" w:color="auto"/>
                            <w:left w:val="none" w:sz="0" w:space="0" w:color="auto"/>
                            <w:bottom w:val="none" w:sz="0" w:space="0" w:color="auto"/>
                            <w:right w:val="none" w:sz="0" w:space="0" w:color="auto"/>
                          </w:divBdr>
                          <w:divsChild>
                            <w:div w:id="1066803592">
                              <w:marLeft w:val="0"/>
                              <w:marRight w:val="0"/>
                              <w:marTop w:val="0"/>
                              <w:marBottom w:val="0"/>
                              <w:divBdr>
                                <w:top w:val="none" w:sz="0" w:space="0" w:color="auto"/>
                                <w:left w:val="none" w:sz="0" w:space="0" w:color="auto"/>
                                <w:bottom w:val="none" w:sz="0" w:space="0" w:color="auto"/>
                                <w:right w:val="none" w:sz="0" w:space="0" w:color="auto"/>
                              </w:divBdr>
                              <w:divsChild>
                                <w:div w:id="1568031974">
                                  <w:marLeft w:val="0"/>
                                  <w:marRight w:val="0"/>
                                  <w:marTop w:val="0"/>
                                  <w:marBottom w:val="0"/>
                                  <w:divBdr>
                                    <w:top w:val="none" w:sz="0" w:space="0" w:color="auto"/>
                                    <w:left w:val="none" w:sz="0" w:space="0" w:color="auto"/>
                                    <w:bottom w:val="none" w:sz="0" w:space="0" w:color="auto"/>
                                    <w:right w:val="none" w:sz="0" w:space="0" w:color="auto"/>
                                  </w:divBdr>
                                  <w:divsChild>
                                    <w:div w:id="549808535">
                                      <w:marLeft w:val="0"/>
                                      <w:marRight w:val="0"/>
                                      <w:marTop w:val="0"/>
                                      <w:marBottom w:val="0"/>
                                      <w:divBdr>
                                        <w:top w:val="none" w:sz="0" w:space="0" w:color="auto"/>
                                        <w:left w:val="none" w:sz="0" w:space="0" w:color="auto"/>
                                        <w:bottom w:val="none" w:sz="0" w:space="0" w:color="auto"/>
                                        <w:right w:val="none" w:sz="0" w:space="0" w:color="auto"/>
                                      </w:divBdr>
                                      <w:divsChild>
                                        <w:div w:id="823282851">
                                          <w:marLeft w:val="0"/>
                                          <w:marRight w:val="0"/>
                                          <w:marTop w:val="0"/>
                                          <w:marBottom w:val="0"/>
                                          <w:divBdr>
                                            <w:top w:val="none" w:sz="0" w:space="0" w:color="auto"/>
                                            <w:left w:val="none" w:sz="0" w:space="0" w:color="auto"/>
                                            <w:bottom w:val="none" w:sz="0" w:space="0" w:color="auto"/>
                                            <w:right w:val="none" w:sz="0" w:space="0" w:color="auto"/>
                                          </w:divBdr>
                                          <w:divsChild>
                                            <w:div w:id="952978702">
                                              <w:marLeft w:val="0"/>
                                              <w:marRight w:val="0"/>
                                              <w:marTop w:val="0"/>
                                              <w:marBottom w:val="0"/>
                                              <w:divBdr>
                                                <w:top w:val="none" w:sz="0" w:space="0" w:color="auto"/>
                                                <w:left w:val="none" w:sz="0" w:space="0" w:color="auto"/>
                                                <w:bottom w:val="none" w:sz="0" w:space="0" w:color="auto"/>
                                                <w:right w:val="none" w:sz="0" w:space="0" w:color="auto"/>
                                              </w:divBdr>
                                              <w:divsChild>
                                                <w:div w:id="13576717">
                                                  <w:marLeft w:val="0"/>
                                                  <w:marRight w:val="0"/>
                                                  <w:marTop w:val="0"/>
                                                  <w:marBottom w:val="0"/>
                                                  <w:divBdr>
                                                    <w:top w:val="none" w:sz="0" w:space="0" w:color="auto"/>
                                                    <w:left w:val="none" w:sz="0" w:space="0" w:color="auto"/>
                                                    <w:bottom w:val="none" w:sz="0" w:space="0" w:color="auto"/>
                                                    <w:right w:val="none" w:sz="0" w:space="0" w:color="auto"/>
                                                  </w:divBdr>
                                                  <w:divsChild>
                                                    <w:div w:id="93247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1675952">
      <w:bodyDiv w:val="1"/>
      <w:marLeft w:val="0"/>
      <w:marRight w:val="0"/>
      <w:marTop w:val="0"/>
      <w:marBottom w:val="0"/>
      <w:divBdr>
        <w:top w:val="none" w:sz="0" w:space="0" w:color="auto"/>
        <w:left w:val="none" w:sz="0" w:space="0" w:color="auto"/>
        <w:bottom w:val="none" w:sz="0" w:space="0" w:color="auto"/>
        <w:right w:val="none" w:sz="0" w:space="0" w:color="auto"/>
      </w:divBdr>
      <w:divsChild>
        <w:div w:id="365955699">
          <w:marLeft w:val="0"/>
          <w:marRight w:val="0"/>
          <w:marTop w:val="0"/>
          <w:marBottom w:val="0"/>
          <w:divBdr>
            <w:top w:val="none" w:sz="0" w:space="0" w:color="auto"/>
            <w:left w:val="none" w:sz="0" w:space="0" w:color="auto"/>
            <w:bottom w:val="none" w:sz="0" w:space="0" w:color="auto"/>
            <w:right w:val="none" w:sz="0" w:space="0" w:color="auto"/>
          </w:divBdr>
          <w:divsChild>
            <w:div w:id="429472803">
              <w:marLeft w:val="750"/>
              <w:marRight w:val="0"/>
              <w:marTop w:val="0"/>
              <w:marBottom w:val="0"/>
              <w:divBdr>
                <w:top w:val="none" w:sz="0" w:space="0" w:color="auto"/>
                <w:left w:val="none" w:sz="0" w:space="0" w:color="auto"/>
                <w:bottom w:val="none" w:sz="0" w:space="0" w:color="auto"/>
                <w:right w:val="none" w:sz="0" w:space="0" w:color="auto"/>
              </w:divBdr>
              <w:divsChild>
                <w:div w:id="1917669526">
                  <w:marLeft w:val="0"/>
                  <w:marRight w:val="0"/>
                  <w:marTop w:val="0"/>
                  <w:marBottom w:val="0"/>
                  <w:divBdr>
                    <w:top w:val="none" w:sz="0" w:space="0" w:color="auto"/>
                    <w:left w:val="none" w:sz="0" w:space="0" w:color="auto"/>
                    <w:bottom w:val="none" w:sz="0" w:space="0" w:color="auto"/>
                    <w:right w:val="none" w:sz="0" w:space="0" w:color="auto"/>
                  </w:divBdr>
                  <w:divsChild>
                    <w:div w:id="97800020">
                      <w:marLeft w:val="0"/>
                      <w:marRight w:val="0"/>
                      <w:marTop w:val="0"/>
                      <w:marBottom w:val="0"/>
                      <w:divBdr>
                        <w:top w:val="none" w:sz="0" w:space="0" w:color="auto"/>
                        <w:left w:val="none" w:sz="0" w:space="0" w:color="auto"/>
                        <w:bottom w:val="none" w:sz="0" w:space="0" w:color="auto"/>
                        <w:right w:val="none" w:sz="0" w:space="0" w:color="auto"/>
                      </w:divBdr>
                      <w:divsChild>
                        <w:div w:id="1175417274">
                          <w:marLeft w:val="0"/>
                          <w:marRight w:val="0"/>
                          <w:marTop w:val="0"/>
                          <w:marBottom w:val="0"/>
                          <w:divBdr>
                            <w:top w:val="none" w:sz="0" w:space="0" w:color="auto"/>
                            <w:left w:val="none" w:sz="0" w:space="0" w:color="auto"/>
                            <w:bottom w:val="none" w:sz="0" w:space="0" w:color="auto"/>
                            <w:right w:val="none" w:sz="0" w:space="0" w:color="auto"/>
                          </w:divBdr>
                          <w:divsChild>
                            <w:div w:id="1269894227">
                              <w:marLeft w:val="0"/>
                              <w:marRight w:val="0"/>
                              <w:marTop w:val="0"/>
                              <w:marBottom w:val="0"/>
                              <w:divBdr>
                                <w:top w:val="none" w:sz="0" w:space="0" w:color="auto"/>
                                <w:left w:val="none" w:sz="0" w:space="0" w:color="auto"/>
                                <w:bottom w:val="none" w:sz="0" w:space="0" w:color="auto"/>
                                <w:right w:val="none" w:sz="0" w:space="0" w:color="auto"/>
                              </w:divBdr>
                              <w:divsChild>
                                <w:div w:id="808784782">
                                  <w:marLeft w:val="0"/>
                                  <w:marRight w:val="0"/>
                                  <w:marTop w:val="0"/>
                                  <w:marBottom w:val="0"/>
                                  <w:divBdr>
                                    <w:top w:val="none" w:sz="0" w:space="0" w:color="auto"/>
                                    <w:left w:val="none" w:sz="0" w:space="0" w:color="auto"/>
                                    <w:bottom w:val="none" w:sz="0" w:space="0" w:color="auto"/>
                                    <w:right w:val="none" w:sz="0" w:space="0" w:color="auto"/>
                                  </w:divBdr>
                                  <w:divsChild>
                                    <w:div w:id="859665854">
                                      <w:marLeft w:val="0"/>
                                      <w:marRight w:val="0"/>
                                      <w:marTop w:val="0"/>
                                      <w:marBottom w:val="0"/>
                                      <w:divBdr>
                                        <w:top w:val="none" w:sz="0" w:space="0" w:color="auto"/>
                                        <w:left w:val="none" w:sz="0" w:space="0" w:color="auto"/>
                                        <w:bottom w:val="none" w:sz="0" w:space="0" w:color="auto"/>
                                        <w:right w:val="none" w:sz="0" w:space="0" w:color="auto"/>
                                      </w:divBdr>
                                      <w:divsChild>
                                        <w:div w:id="1879707070">
                                          <w:marLeft w:val="0"/>
                                          <w:marRight w:val="0"/>
                                          <w:marTop w:val="0"/>
                                          <w:marBottom w:val="0"/>
                                          <w:divBdr>
                                            <w:top w:val="none" w:sz="0" w:space="0" w:color="auto"/>
                                            <w:left w:val="none" w:sz="0" w:space="0" w:color="auto"/>
                                            <w:bottom w:val="none" w:sz="0" w:space="0" w:color="auto"/>
                                            <w:right w:val="none" w:sz="0" w:space="0" w:color="auto"/>
                                          </w:divBdr>
                                          <w:divsChild>
                                            <w:div w:id="1805270787">
                                              <w:marLeft w:val="0"/>
                                              <w:marRight w:val="0"/>
                                              <w:marTop w:val="0"/>
                                              <w:marBottom w:val="0"/>
                                              <w:divBdr>
                                                <w:top w:val="none" w:sz="0" w:space="0" w:color="auto"/>
                                                <w:left w:val="none" w:sz="0" w:space="0" w:color="auto"/>
                                                <w:bottom w:val="none" w:sz="0" w:space="0" w:color="auto"/>
                                                <w:right w:val="none" w:sz="0" w:space="0" w:color="auto"/>
                                              </w:divBdr>
                                              <w:divsChild>
                                                <w:div w:id="657416972">
                                                  <w:marLeft w:val="0"/>
                                                  <w:marRight w:val="0"/>
                                                  <w:marTop w:val="0"/>
                                                  <w:marBottom w:val="0"/>
                                                  <w:divBdr>
                                                    <w:top w:val="none" w:sz="0" w:space="0" w:color="auto"/>
                                                    <w:left w:val="none" w:sz="0" w:space="0" w:color="auto"/>
                                                    <w:bottom w:val="none" w:sz="0" w:space="0" w:color="auto"/>
                                                    <w:right w:val="none" w:sz="0" w:space="0" w:color="auto"/>
                                                  </w:divBdr>
                                                  <w:divsChild>
                                                    <w:div w:id="3171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258869">
          <w:marLeft w:val="0"/>
          <w:marRight w:val="0"/>
          <w:marTop w:val="0"/>
          <w:marBottom w:val="0"/>
          <w:divBdr>
            <w:top w:val="none" w:sz="0" w:space="0" w:color="auto"/>
            <w:left w:val="none" w:sz="0" w:space="0" w:color="auto"/>
            <w:bottom w:val="none" w:sz="0" w:space="0" w:color="auto"/>
            <w:right w:val="none" w:sz="0" w:space="0" w:color="auto"/>
          </w:divBdr>
          <w:divsChild>
            <w:div w:id="49036304">
              <w:marLeft w:val="750"/>
              <w:marRight w:val="0"/>
              <w:marTop w:val="0"/>
              <w:marBottom w:val="0"/>
              <w:divBdr>
                <w:top w:val="none" w:sz="0" w:space="0" w:color="auto"/>
                <w:left w:val="none" w:sz="0" w:space="0" w:color="auto"/>
                <w:bottom w:val="none" w:sz="0" w:space="0" w:color="auto"/>
                <w:right w:val="none" w:sz="0" w:space="0" w:color="auto"/>
              </w:divBdr>
              <w:divsChild>
                <w:div w:id="10768146">
                  <w:marLeft w:val="0"/>
                  <w:marRight w:val="0"/>
                  <w:marTop w:val="0"/>
                  <w:marBottom w:val="0"/>
                  <w:divBdr>
                    <w:top w:val="none" w:sz="0" w:space="0" w:color="auto"/>
                    <w:left w:val="none" w:sz="0" w:space="0" w:color="auto"/>
                    <w:bottom w:val="none" w:sz="0" w:space="0" w:color="auto"/>
                    <w:right w:val="none" w:sz="0" w:space="0" w:color="auto"/>
                  </w:divBdr>
                  <w:divsChild>
                    <w:div w:id="862866978">
                      <w:marLeft w:val="0"/>
                      <w:marRight w:val="0"/>
                      <w:marTop w:val="0"/>
                      <w:marBottom w:val="0"/>
                      <w:divBdr>
                        <w:top w:val="none" w:sz="0" w:space="0" w:color="auto"/>
                        <w:left w:val="none" w:sz="0" w:space="0" w:color="auto"/>
                        <w:bottom w:val="none" w:sz="0" w:space="0" w:color="auto"/>
                        <w:right w:val="none" w:sz="0" w:space="0" w:color="auto"/>
                      </w:divBdr>
                      <w:divsChild>
                        <w:div w:id="1590508096">
                          <w:marLeft w:val="0"/>
                          <w:marRight w:val="0"/>
                          <w:marTop w:val="0"/>
                          <w:marBottom w:val="0"/>
                          <w:divBdr>
                            <w:top w:val="none" w:sz="0" w:space="0" w:color="auto"/>
                            <w:left w:val="none" w:sz="0" w:space="0" w:color="auto"/>
                            <w:bottom w:val="none" w:sz="0" w:space="0" w:color="auto"/>
                            <w:right w:val="none" w:sz="0" w:space="0" w:color="auto"/>
                          </w:divBdr>
                          <w:divsChild>
                            <w:div w:id="1395932767">
                              <w:marLeft w:val="0"/>
                              <w:marRight w:val="0"/>
                              <w:marTop w:val="0"/>
                              <w:marBottom w:val="0"/>
                              <w:divBdr>
                                <w:top w:val="none" w:sz="0" w:space="0" w:color="auto"/>
                                <w:left w:val="none" w:sz="0" w:space="0" w:color="auto"/>
                                <w:bottom w:val="none" w:sz="0" w:space="0" w:color="auto"/>
                                <w:right w:val="none" w:sz="0" w:space="0" w:color="auto"/>
                              </w:divBdr>
                              <w:divsChild>
                                <w:div w:id="195584799">
                                  <w:marLeft w:val="0"/>
                                  <w:marRight w:val="0"/>
                                  <w:marTop w:val="0"/>
                                  <w:marBottom w:val="0"/>
                                  <w:divBdr>
                                    <w:top w:val="none" w:sz="0" w:space="0" w:color="auto"/>
                                    <w:left w:val="none" w:sz="0" w:space="0" w:color="auto"/>
                                    <w:bottom w:val="none" w:sz="0" w:space="0" w:color="auto"/>
                                    <w:right w:val="none" w:sz="0" w:space="0" w:color="auto"/>
                                  </w:divBdr>
                                  <w:divsChild>
                                    <w:div w:id="776868632">
                                      <w:marLeft w:val="0"/>
                                      <w:marRight w:val="0"/>
                                      <w:marTop w:val="0"/>
                                      <w:marBottom w:val="0"/>
                                      <w:divBdr>
                                        <w:top w:val="none" w:sz="0" w:space="0" w:color="auto"/>
                                        <w:left w:val="none" w:sz="0" w:space="0" w:color="auto"/>
                                        <w:bottom w:val="none" w:sz="0" w:space="0" w:color="auto"/>
                                        <w:right w:val="none" w:sz="0" w:space="0" w:color="auto"/>
                                      </w:divBdr>
                                      <w:divsChild>
                                        <w:div w:id="219829328">
                                          <w:marLeft w:val="0"/>
                                          <w:marRight w:val="0"/>
                                          <w:marTop w:val="0"/>
                                          <w:marBottom w:val="0"/>
                                          <w:divBdr>
                                            <w:top w:val="none" w:sz="0" w:space="0" w:color="auto"/>
                                            <w:left w:val="none" w:sz="0" w:space="0" w:color="auto"/>
                                            <w:bottom w:val="none" w:sz="0" w:space="0" w:color="auto"/>
                                            <w:right w:val="none" w:sz="0" w:space="0" w:color="auto"/>
                                          </w:divBdr>
                                          <w:divsChild>
                                            <w:div w:id="1298224054">
                                              <w:marLeft w:val="0"/>
                                              <w:marRight w:val="0"/>
                                              <w:marTop w:val="0"/>
                                              <w:marBottom w:val="0"/>
                                              <w:divBdr>
                                                <w:top w:val="none" w:sz="0" w:space="0" w:color="auto"/>
                                                <w:left w:val="none" w:sz="0" w:space="0" w:color="auto"/>
                                                <w:bottom w:val="none" w:sz="0" w:space="0" w:color="auto"/>
                                                <w:right w:val="none" w:sz="0" w:space="0" w:color="auto"/>
                                              </w:divBdr>
                                              <w:divsChild>
                                                <w:div w:id="1450969147">
                                                  <w:marLeft w:val="0"/>
                                                  <w:marRight w:val="0"/>
                                                  <w:marTop w:val="0"/>
                                                  <w:marBottom w:val="0"/>
                                                  <w:divBdr>
                                                    <w:top w:val="none" w:sz="0" w:space="0" w:color="auto"/>
                                                    <w:left w:val="none" w:sz="0" w:space="0" w:color="auto"/>
                                                    <w:bottom w:val="none" w:sz="0" w:space="0" w:color="auto"/>
                                                    <w:right w:val="none" w:sz="0" w:space="0" w:color="auto"/>
                                                  </w:divBdr>
                                                  <w:divsChild>
                                                    <w:div w:id="203380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8671137">
      <w:bodyDiv w:val="1"/>
      <w:marLeft w:val="0"/>
      <w:marRight w:val="0"/>
      <w:marTop w:val="0"/>
      <w:marBottom w:val="0"/>
      <w:divBdr>
        <w:top w:val="none" w:sz="0" w:space="0" w:color="auto"/>
        <w:left w:val="none" w:sz="0" w:space="0" w:color="auto"/>
        <w:bottom w:val="none" w:sz="0" w:space="0" w:color="auto"/>
        <w:right w:val="none" w:sz="0" w:space="0" w:color="auto"/>
      </w:divBdr>
      <w:divsChild>
        <w:div w:id="572811189">
          <w:marLeft w:val="0"/>
          <w:marRight w:val="0"/>
          <w:marTop w:val="0"/>
          <w:marBottom w:val="0"/>
          <w:divBdr>
            <w:top w:val="none" w:sz="0" w:space="0" w:color="auto"/>
            <w:left w:val="none" w:sz="0" w:space="0" w:color="auto"/>
            <w:bottom w:val="none" w:sz="0" w:space="0" w:color="auto"/>
            <w:right w:val="none" w:sz="0" w:space="0" w:color="auto"/>
          </w:divBdr>
          <w:divsChild>
            <w:div w:id="78597049">
              <w:marLeft w:val="750"/>
              <w:marRight w:val="0"/>
              <w:marTop w:val="0"/>
              <w:marBottom w:val="0"/>
              <w:divBdr>
                <w:top w:val="none" w:sz="0" w:space="0" w:color="auto"/>
                <w:left w:val="none" w:sz="0" w:space="0" w:color="auto"/>
                <w:bottom w:val="none" w:sz="0" w:space="0" w:color="auto"/>
                <w:right w:val="none" w:sz="0" w:space="0" w:color="auto"/>
              </w:divBdr>
              <w:divsChild>
                <w:div w:id="949892303">
                  <w:marLeft w:val="0"/>
                  <w:marRight w:val="0"/>
                  <w:marTop w:val="0"/>
                  <w:marBottom w:val="0"/>
                  <w:divBdr>
                    <w:top w:val="none" w:sz="0" w:space="0" w:color="auto"/>
                    <w:left w:val="none" w:sz="0" w:space="0" w:color="auto"/>
                    <w:bottom w:val="none" w:sz="0" w:space="0" w:color="auto"/>
                    <w:right w:val="none" w:sz="0" w:space="0" w:color="auto"/>
                  </w:divBdr>
                  <w:divsChild>
                    <w:div w:id="145097803">
                      <w:marLeft w:val="0"/>
                      <w:marRight w:val="0"/>
                      <w:marTop w:val="0"/>
                      <w:marBottom w:val="0"/>
                      <w:divBdr>
                        <w:top w:val="none" w:sz="0" w:space="0" w:color="auto"/>
                        <w:left w:val="none" w:sz="0" w:space="0" w:color="auto"/>
                        <w:bottom w:val="none" w:sz="0" w:space="0" w:color="auto"/>
                        <w:right w:val="none" w:sz="0" w:space="0" w:color="auto"/>
                      </w:divBdr>
                      <w:divsChild>
                        <w:div w:id="455410999">
                          <w:marLeft w:val="0"/>
                          <w:marRight w:val="0"/>
                          <w:marTop w:val="0"/>
                          <w:marBottom w:val="0"/>
                          <w:divBdr>
                            <w:top w:val="none" w:sz="0" w:space="0" w:color="auto"/>
                            <w:left w:val="none" w:sz="0" w:space="0" w:color="auto"/>
                            <w:bottom w:val="none" w:sz="0" w:space="0" w:color="auto"/>
                            <w:right w:val="none" w:sz="0" w:space="0" w:color="auto"/>
                          </w:divBdr>
                          <w:divsChild>
                            <w:div w:id="365250879">
                              <w:marLeft w:val="0"/>
                              <w:marRight w:val="0"/>
                              <w:marTop w:val="0"/>
                              <w:marBottom w:val="0"/>
                              <w:divBdr>
                                <w:top w:val="none" w:sz="0" w:space="0" w:color="auto"/>
                                <w:left w:val="none" w:sz="0" w:space="0" w:color="auto"/>
                                <w:bottom w:val="none" w:sz="0" w:space="0" w:color="auto"/>
                                <w:right w:val="none" w:sz="0" w:space="0" w:color="auto"/>
                              </w:divBdr>
                              <w:divsChild>
                                <w:div w:id="1934700354">
                                  <w:marLeft w:val="0"/>
                                  <w:marRight w:val="0"/>
                                  <w:marTop w:val="0"/>
                                  <w:marBottom w:val="0"/>
                                  <w:divBdr>
                                    <w:top w:val="none" w:sz="0" w:space="0" w:color="auto"/>
                                    <w:left w:val="none" w:sz="0" w:space="0" w:color="auto"/>
                                    <w:bottom w:val="none" w:sz="0" w:space="0" w:color="auto"/>
                                    <w:right w:val="none" w:sz="0" w:space="0" w:color="auto"/>
                                  </w:divBdr>
                                  <w:divsChild>
                                    <w:div w:id="1505785504">
                                      <w:marLeft w:val="0"/>
                                      <w:marRight w:val="0"/>
                                      <w:marTop w:val="0"/>
                                      <w:marBottom w:val="0"/>
                                      <w:divBdr>
                                        <w:top w:val="none" w:sz="0" w:space="0" w:color="auto"/>
                                        <w:left w:val="none" w:sz="0" w:space="0" w:color="auto"/>
                                        <w:bottom w:val="none" w:sz="0" w:space="0" w:color="auto"/>
                                        <w:right w:val="none" w:sz="0" w:space="0" w:color="auto"/>
                                      </w:divBdr>
                                      <w:divsChild>
                                        <w:div w:id="824854502">
                                          <w:marLeft w:val="0"/>
                                          <w:marRight w:val="0"/>
                                          <w:marTop w:val="0"/>
                                          <w:marBottom w:val="0"/>
                                          <w:divBdr>
                                            <w:top w:val="none" w:sz="0" w:space="0" w:color="auto"/>
                                            <w:left w:val="none" w:sz="0" w:space="0" w:color="auto"/>
                                            <w:bottom w:val="none" w:sz="0" w:space="0" w:color="auto"/>
                                            <w:right w:val="none" w:sz="0" w:space="0" w:color="auto"/>
                                          </w:divBdr>
                                          <w:divsChild>
                                            <w:div w:id="69667602">
                                              <w:marLeft w:val="0"/>
                                              <w:marRight w:val="0"/>
                                              <w:marTop w:val="0"/>
                                              <w:marBottom w:val="0"/>
                                              <w:divBdr>
                                                <w:top w:val="none" w:sz="0" w:space="0" w:color="auto"/>
                                                <w:left w:val="none" w:sz="0" w:space="0" w:color="auto"/>
                                                <w:bottom w:val="none" w:sz="0" w:space="0" w:color="auto"/>
                                                <w:right w:val="none" w:sz="0" w:space="0" w:color="auto"/>
                                              </w:divBdr>
                                              <w:divsChild>
                                                <w:div w:id="1727988619">
                                                  <w:marLeft w:val="0"/>
                                                  <w:marRight w:val="0"/>
                                                  <w:marTop w:val="0"/>
                                                  <w:marBottom w:val="0"/>
                                                  <w:divBdr>
                                                    <w:top w:val="none" w:sz="0" w:space="0" w:color="auto"/>
                                                    <w:left w:val="none" w:sz="0" w:space="0" w:color="auto"/>
                                                    <w:bottom w:val="none" w:sz="0" w:space="0" w:color="auto"/>
                                                    <w:right w:val="none" w:sz="0" w:space="0" w:color="auto"/>
                                                  </w:divBdr>
                                                  <w:divsChild>
                                                    <w:div w:id="213949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8311899">
          <w:marLeft w:val="0"/>
          <w:marRight w:val="0"/>
          <w:marTop w:val="0"/>
          <w:marBottom w:val="0"/>
          <w:divBdr>
            <w:top w:val="none" w:sz="0" w:space="0" w:color="auto"/>
            <w:left w:val="none" w:sz="0" w:space="0" w:color="auto"/>
            <w:bottom w:val="none" w:sz="0" w:space="0" w:color="auto"/>
            <w:right w:val="none" w:sz="0" w:space="0" w:color="auto"/>
          </w:divBdr>
          <w:divsChild>
            <w:div w:id="1923293694">
              <w:marLeft w:val="750"/>
              <w:marRight w:val="0"/>
              <w:marTop w:val="0"/>
              <w:marBottom w:val="0"/>
              <w:divBdr>
                <w:top w:val="none" w:sz="0" w:space="0" w:color="auto"/>
                <w:left w:val="none" w:sz="0" w:space="0" w:color="auto"/>
                <w:bottom w:val="none" w:sz="0" w:space="0" w:color="auto"/>
                <w:right w:val="none" w:sz="0" w:space="0" w:color="auto"/>
              </w:divBdr>
              <w:divsChild>
                <w:div w:id="896935561">
                  <w:marLeft w:val="0"/>
                  <w:marRight w:val="0"/>
                  <w:marTop w:val="0"/>
                  <w:marBottom w:val="0"/>
                  <w:divBdr>
                    <w:top w:val="none" w:sz="0" w:space="0" w:color="auto"/>
                    <w:left w:val="none" w:sz="0" w:space="0" w:color="auto"/>
                    <w:bottom w:val="none" w:sz="0" w:space="0" w:color="auto"/>
                    <w:right w:val="none" w:sz="0" w:space="0" w:color="auto"/>
                  </w:divBdr>
                  <w:divsChild>
                    <w:div w:id="1817144722">
                      <w:marLeft w:val="0"/>
                      <w:marRight w:val="0"/>
                      <w:marTop w:val="0"/>
                      <w:marBottom w:val="0"/>
                      <w:divBdr>
                        <w:top w:val="none" w:sz="0" w:space="0" w:color="auto"/>
                        <w:left w:val="none" w:sz="0" w:space="0" w:color="auto"/>
                        <w:bottom w:val="none" w:sz="0" w:space="0" w:color="auto"/>
                        <w:right w:val="none" w:sz="0" w:space="0" w:color="auto"/>
                      </w:divBdr>
                      <w:divsChild>
                        <w:div w:id="854077469">
                          <w:marLeft w:val="0"/>
                          <w:marRight w:val="0"/>
                          <w:marTop w:val="0"/>
                          <w:marBottom w:val="0"/>
                          <w:divBdr>
                            <w:top w:val="none" w:sz="0" w:space="0" w:color="auto"/>
                            <w:left w:val="none" w:sz="0" w:space="0" w:color="auto"/>
                            <w:bottom w:val="none" w:sz="0" w:space="0" w:color="auto"/>
                            <w:right w:val="none" w:sz="0" w:space="0" w:color="auto"/>
                          </w:divBdr>
                          <w:divsChild>
                            <w:div w:id="1593902502">
                              <w:marLeft w:val="0"/>
                              <w:marRight w:val="0"/>
                              <w:marTop w:val="0"/>
                              <w:marBottom w:val="0"/>
                              <w:divBdr>
                                <w:top w:val="none" w:sz="0" w:space="0" w:color="auto"/>
                                <w:left w:val="none" w:sz="0" w:space="0" w:color="auto"/>
                                <w:bottom w:val="none" w:sz="0" w:space="0" w:color="auto"/>
                                <w:right w:val="none" w:sz="0" w:space="0" w:color="auto"/>
                              </w:divBdr>
                              <w:divsChild>
                                <w:div w:id="1920556168">
                                  <w:marLeft w:val="0"/>
                                  <w:marRight w:val="0"/>
                                  <w:marTop w:val="0"/>
                                  <w:marBottom w:val="0"/>
                                  <w:divBdr>
                                    <w:top w:val="none" w:sz="0" w:space="0" w:color="auto"/>
                                    <w:left w:val="none" w:sz="0" w:space="0" w:color="auto"/>
                                    <w:bottom w:val="none" w:sz="0" w:space="0" w:color="auto"/>
                                    <w:right w:val="none" w:sz="0" w:space="0" w:color="auto"/>
                                  </w:divBdr>
                                  <w:divsChild>
                                    <w:div w:id="1374115512">
                                      <w:marLeft w:val="0"/>
                                      <w:marRight w:val="0"/>
                                      <w:marTop w:val="0"/>
                                      <w:marBottom w:val="0"/>
                                      <w:divBdr>
                                        <w:top w:val="none" w:sz="0" w:space="0" w:color="auto"/>
                                        <w:left w:val="none" w:sz="0" w:space="0" w:color="auto"/>
                                        <w:bottom w:val="none" w:sz="0" w:space="0" w:color="auto"/>
                                        <w:right w:val="none" w:sz="0" w:space="0" w:color="auto"/>
                                      </w:divBdr>
                                      <w:divsChild>
                                        <w:div w:id="1679379900">
                                          <w:marLeft w:val="0"/>
                                          <w:marRight w:val="0"/>
                                          <w:marTop w:val="0"/>
                                          <w:marBottom w:val="0"/>
                                          <w:divBdr>
                                            <w:top w:val="none" w:sz="0" w:space="0" w:color="auto"/>
                                            <w:left w:val="none" w:sz="0" w:space="0" w:color="auto"/>
                                            <w:bottom w:val="none" w:sz="0" w:space="0" w:color="auto"/>
                                            <w:right w:val="none" w:sz="0" w:space="0" w:color="auto"/>
                                          </w:divBdr>
                                          <w:divsChild>
                                            <w:div w:id="265964265">
                                              <w:marLeft w:val="0"/>
                                              <w:marRight w:val="0"/>
                                              <w:marTop w:val="0"/>
                                              <w:marBottom w:val="0"/>
                                              <w:divBdr>
                                                <w:top w:val="none" w:sz="0" w:space="0" w:color="auto"/>
                                                <w:left w:val="none" w:sz="0" w:space="0" w:color="auto"/>
                                                <w:bottom w:val="none" w:sz="0" w:space="0" w:color="auto"/>
                                                <w:right w:val="none" w:sz="0" w:space="0" w:color="auto"/>
                                              </w:divBdr>
                                              <w:divsChild>
                                                <w:div w:id="1605532648">
                                                  <w:marLeft w:val="0"/>
                                                  <w:marRight w:val="0"/>
                                                  <w:marTop w:val="0"/>
                                                  <w:marBottom w:val="0"/>
                                                  <w:divBdr>
                                                    <w:top w:val="none" w:sz="0" w:space="0" w:color="auto"/>
                                                    <w:left w:val="none" w:sz="0" w:space="0" w:color="auto"/>
                                                    <w:bottom w:val="none" w:sz="0" w:space="0" w:color="auto"/>
                                                    <w:right w:val="none" w:sz="0" w:space="0" w:color="auto"/>
                                                  </w:divBdr>
                                                  <w:divsChild>
                                                    <w:div w:id="7692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9217358">
      <w:bodyDiv w:val="1"/>
      <w:marLeft w:val="0"/>
      <w:marRight w:val="0"/>
      <w:marTop w:val="0"/>
      <w:marBottom w:val="0"/>
      <w:divBdr>
        <w:top w:val="none" w:sz="0" w:space="0" w:color="auto"/>
        <w:left w:val="none" w:sz="0" w:space="0" w:color="auto"/>
        <w:bottom w:val="none" w:sz="0" w:space="0" w:color="auto"/>
        <w:right w:val="none" w:sz="0" w:space="0" w:color="auto"/>
      </w:divBdr>
      <w:divsChild>
        <w:div w:id="1053458179">
          <w:marLeft w:val="0"/>
          <w:marRight w:val="0"/>
          <w:marTop w:val="0"/>
          <w:marBottom w:val="0"/>
          <w:divBdr>
            <w:top w:val="none" w:sz="0" w:space="0" w:color="auto"/>
            <w:left w:val="none" w:sz="0" w:space="0" w:color="auto"/>
            <w:bottom w:val="none" w:sz="0" w:space="0" w:color="auto"/>
            <w:right w:val="none" w:sz="0" w:space="0" w:color="auto"/>
          </w:divBdr>
          <w:divsChild>
            <w:div w:id="360936074">
              <w:marLeft w:val="750"/>
              <w:marRight w:val="0"/>
              <w:marTop w:val="0"/>
              <w:marBottom w:val="0"/>
              <w:divBdr>
                <w:top w:val="none" w:sz="0" w:space="0" w:color="auto"/>
                <w:left w:val="none" w:sz="0" w:space="0" w:color="auto"/>
                <w:bottom w:val="none" w:sz="0" w:space="0" w:color="auto"/>
                <w:right w:val="none" w:sz="0" w:space="0" w:color="auto"/>
              </w:divBdr>
              <w:divsChild>
                <w:div w:id="1475751696">
                  <w:marLeft w:val="0"/>
                  <w:marRight w:val="0"/>
                  <w:marTop w:val="0"/>
                  <w:marBottom w:val="0"/>
                  <w:divBdr>
                    <w:top w:val="none" w:sz="0" w:space="0" w:color="auto"/>
                    <w:left w:val="none" w:sz="0" w:space="0" w:color="auto"/>
                    <w:bottom w:val="none" w:sz="0" w:space="0" w:color="auto"/>
                    <w:right w:val="none" w:sz="0" w:space="0" w:color="auto"/>
                  </w:divBdr>
                  <w:divsChild>
                    <w:div w:id="1505826816">
                      <w:marLeft w:val="0"/>
                      <w:marRight w:val="0"/>
                      <w:marTop w:val="0"/>
                      <w:marBottom w:val="0"/>
                      <w:divBdr>
                        <w:top w:val="none" w:sz="0" w:space="0" w:color="auto"/>
                        <w:left w:val="none" w:sz="0" w:space="0" w:color="auto"/>
                        <w:bottom w:val="none" w:sz="0" w:space="0" w:color="auto"/>
                        <w:right w:val="none" w:sz="0" w:space="0" w:color="auto"/>
                      </w:divBdr>
                      <w:divsChild>
                        <w:div w:id="1404178432">
                          <w:marLeft w:val="0"/>
                          <w:marRight w:val="0"/>
                          <w:marTop w:val="0"/>
                          <w:marBottom w:val="0"/>
                          <w:divBdr>
                            <w:top w:val="none" w:sz="0" w:space="0" w:color="auto"/>
                            <w:left w:val="none" w:sz="0" w:space="0" w:color="auto"/>
                            <w:bottom w:val="none" w:sz="0" w:space="0" w:color="auto"/>
                            <w:right w:val="none" w:sz="0" w:space="0" w:color="auto"/>
                          </w:divBdr>
                          <w:divsChild>
                            <w:div w:id="1813911122">
                              <w:marLeft w:val="0"/>
                              <w:marRight w:val="0"/>
                              <w:marTop w:val="0"/>
                              <w:marBottom w:val="0"/>
                              <w:divBdr>
                                <w:top w:val="none" w:sz="0" w:space="0" w:color="auto"/>
                                <w:left w:val="none" w:sz="0" w:space="0" w:color="auto"/>
                                <w:bottom w:val="none" w:sz="0" w:space="0" w:color="auto"/>
                                <w:right w:val="none" w:sz="0" w:space="0" w:color="auto"/>
                              </w:divBdr>
                              <w:divsChild>
                                <w:div w:id="1143356099">
                                  <w:marLeft w:val="0"/>
                                  <w:marRight w:val="0"/>
                                  <w:marTop w:val="0"/>
                                  <w:marBottom w:val="0"/>
                                  <w:divBdr>
                                    <w:top w:val="none" w:sz="0" w:space="0" w:color="auto"/>
                                    <w:left w:val="none" w:sz="0" w:space="0" w:color="auto"/>
                                    <w:bottom w:val="none" w:sz="0" w:space="0" w:color="auto"/>
                                    <w:right w:val="none" w:sz="0" w:space="0" w:color="auto"/>
                                  </w:divBdr>
                                  <w:divsChild>
                                    <w:div w:id="729183742">
                                      <w:marLeft w:val="0"/>
                                      <w:marRight w:val="0"/>
                                      <w:marTop w:val="0"/>
                                      <w:marBottom w:val="0"/>
                                      <w:divBdr>
                                        <w:top w:val="none" w:sz="0" w:space="0" w:color="auto"/>
                                        <w:left w:val="none" w:sz="0" w:space="0" w:color="auto"/>
                                        <w:bottom w:val="none" w:sz="0" w:space="0" w:color="auto"/>
                                        <w:right w:val="none" w:sz="0" w:space="0" w:color="auto"/>
                                      </w:divBdr>
                                      <w:divsChild>
                                        <w:div w:id="1688559524">
                                          <w:marLeft w:val="0"/>
                                          <w:marRight w:val="0"/>
                                          <w:marTop w:val="0"/>
                                          <w:marBottom w:val="0"/>
                                          <w:divBdr>
                                            <w:top w:val="none" w:sz="0" w:space="0" w:color="auto"/>
                                            <w:left w:val="none" w:sz="0" w:space="0" w:color="auto"/>
                                            <w:bottom w:val="none" w:sz="0" w:space="0" w:color="auto"/>
                                            <w:right w:val="none" w:sz="0" w:space="0" w:color="auto"/>
                                          </w:divBdr>
                                          <w:divsChild>
                                            <w:div w:id="438112727">
                                              <w:marLeft w:val="0"/>
                                              <w:marRight w:val="0"/>
                                              <w:marTop w:val="0"/>
                                              <w:marBottom w:val="0"/>
                                              <w:divBdr>
                                                <w:top w:val="none" w:sz="0" w:space="0" w:color="auto"/>
                                                <w:left w:val="none" w:sz="0" w:space="0" w:color="auto"/>
                                                <w:bottom w:val="none" w:sz="0" w:space="0" w:color="auto"/>
                                                <w:right w:val="none" w:sz="0" w:space="0" w:color="auto"/>
                                              </w:divBdr>
                                              <w:divsChild>
                                                <w:div w:id="1515610153">
                                                  <w:marLeft w:val="0"/>
                                                  <w:marRight w:val="0"/>
                                                  <w:marTop w:val="0"/>
                                                  <w:marBottom w:val="0"/>
                                                  <w:divBdr>
                                                    <w:top w:val="none" w:sz="0" w:space="0" w:color="auto"/>
                                                    <w:left w:val="none" w:sz="0" w:space="0" w:color="auto"/>
                                                    <w:bottom w:val="none" w:sz="0" w:space="0" w:color="auto"/>
                                                    <w:right w:val="none" w:sz="0" w:space="0" w:color="auto"/>
                                                  </w:divBdr>
                                                  <w:divsChild>
                                                    <w:div w:id="201576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7819977">
          <w:marLeft w:val="0"/>
          <w:marRight w:val="0"/>
          <w:marTop w:val="0"/>
          <w:marBottom w:val="0"/>
          <w:divBdr>
            <w:top w:val="none" w:sz="0" w:space="0" w:color="auto"/>
            <w:left w:val="none" w:sz="0" w:space="0" w:color="auto"/>
            <w:bottom w:val="none" w:sz="0" w:space="0" w:color="auto"/>
            <w:right w:val="none" w:sz="0" w:space="0" w:color="auto"/>
          </w:divBdr>
          <w:divsChild>
            <w:div w:id="892928196">
              <w:marLeft w:val="750"/>
              <w:marRight w:val="0"/>
              <w:marTop w:val="0"/>
              <w:marBottom w:val="0"/>
              <w:divBdr>
                <w:top w:val="none" w:sz="0" w:space="0" w:color="auto"/>
                <w:left w:val="none" w:sz="0" w:space="0" w:color="auto"/>
                <w:bottom w:val="none" w:sz="0" w:space="0" w:color="auto"/>
                <w:right w:val="none" w:sz="0" w:space="0" w:color="auto"/>
              </w:divBdr>
              <w:divsChild>
                <w:div w:id="1613393255">
                  <w:marLeft w:val="0"/>
                  <w:marRight w:val="0"/>
                  <w:marTop w:val="0"/>
                  <w:marBottom w:val="0"/>
                  <w:divBdr>
                    <w:top w:val="none" w:sz="0" w:space="0" w:color="auto"/>
                    <w:left w:val="none" w:sz="0" w:space="0" w:color="auto"/>
                    <w:bottom w:val="none" w:sz="0" w:space="0" w:color="auto"/>
                    <w:right w:val="none" w:sz="0" w:space="0" w:color="auto"/>
                  </w:divBdr>
                  <w:divsChild>
                    <w:div w:id="1726561170">
                      <w:marLeft w:val="0"/>
                      <w:marRight w:val="0"/>
                      <w:marTop w:val="0"/>
                      <w:marBottom w:val="0"/>
                      <w:divBdr>
                        <w:top w:val="none" w:sz="0" w:space="0" w:color="auto"/>
                        <w:left w:val="none" w:sz="0" w:space="0" w:color="auto"/>
                        <w:bottom w:val="none" w:sz="0" w:space="0" w:color="auto"/>
                        <w:right w:val="none" w:sz="0" w:space="0" w:color="auto"/>
                      </w:divBdr>
                      <w:divsChild>
                        <w:div w:id="1987393799">
                          <w:marLeft w:val="0"/>
                          <w:marRight w:val="0"/>
                          <w:marTop w:val="0"/>
                          <w:marBottom w:val="0"/>
                          <w:divBdr>
                            <w:top w:val="none" w:sz="0" w:space="0" w:color="auto"/>
                            <w:left w:val="none" w:sz="0" w:space="0" w:color="auto"/>
                            <w:bottom w:val="none" w:sz="0" w:space="0" w:color="auto"/>
                            <w:right w:val="none" w:sz="0" w:space="0" w:color="auto"/>
                          </w:divBdr>
                          <w:divsChild>
                            <w:div w:id="1595548370">
                              <w:marLeft w:val="0"/>
                              <w:marRight w:val="0"/>
                              <w:marTop w:val="0"/>
                              <w:marBottom w:val="0"/>
                              <w:divBdr>
                                <w:top w:val="none" w:sz="0" w:space="0" w:color="auto"/>
                                <w:left w:val="none" w:sz="0" w:space="0" w:color="auto"/>
                                <w:bottom w:val="none" w:sz="0" w:space="0" w:color="auto"/>
                                <w:right w:val="none" w:sz="0" w:space="0" w:color="auto"/>
                              </w:divBdr>
                              <w:divsChild>
                                <w:div w:id="1305501818">
                                  <w:marLeft w:val="0"/>
                                  <w:marRight w:val="0"/>
                                  <w:marTop w:val="0"/>
                                  <w:marBottom w:val="0"/>
                                  <w:divBdr>
                                    <w:top w:val="none" w:sz="0" w:space="0" w:color="auto"/>
                                    <w:left w:val="none" w:sz="0" w:space="0" w:color="auto"/>
                                    <w:bottom w:val="none" w:sz="0" w:space="0" w:color="auto"/>
                                    <w:right w:val="none" w:sz="0" w:space="0" w:color="auto"/>
                                  </w:divBdr>
                                  <w:divsChild>
                                    <w:div w:id="35156852">
                                      <w:marLeft w:val="0"/>
                                      <w:marRight w:val="0"/>
                                      <w:marTop w:val="0"/>
                                      <w:marBottom w:val="0"/>
                                      <w:divBdr>
                                        <w:top w:val="none" w:sz="0" w:space="0" w:color="auto"/>
                                        <w:left w:val="none" w:sz="0" w:space="0" w:color="auto"/>
                                        <w:bottom w:val="none" w:sz="0" w:space="0" w:color="auto"/>
                                        <w:right w:val="none" w:sz="0" w:space="0" w:color="auto"/>
                                      </w:divBdr>
                                      <w:divsChild>
                                        <w:div w:id="866060392">
                                          <w:marLeft w:val="0"/>
                                          <w:marRight w:val="0"/>
                                          <w:marTop w:val="0"/>
                                          <w:marBottom w:val="0"/>
                                          <w:divBdr>
                                            <w:top w:val="none" w:sz="0" w:space="0" w:color="auto"/>
                                            <w:left w:val="none" w:sz="0" w:space="0" w:color="auto"/>
                                            <w:bottom w:val="none" w:sz="0" w:space="0" w:color="auto"/>
                                            <w:right w:val="none" w:sz="0" w:space="0" w:color="auto"/>
                                          </w:divBdr>
                                          <w:divsChild>
                                            <w:div w:id="1905293248">
                                              <w:marLeft w:val="0"/>
                                              <w:marRight w:val="0"/>
                                              <w:marTop w:val="0"/>
                                              <w:marBottom w:val="0"/>
                                              <w:divBdr>
                                                <w:top w:val="none" w:sz="0" w:space="0" w:color="auto"/>
                                                <w:left w:val="none" w:sz="0" w:space="0" w:color="auto"/>
                                                <w:bottom w:val="none" w:sz="0" w:space="0" w:color="auto"/>
                                                <w:right w:val="none" w:sz="0" w:space="0" w:color="auto"/>
                                              </w:divBdr>
                                              <w:divsChild>
                                                <w:div w:id="1174757809">
                                                  <w:marLeft w:val="0"/>
                                                  <w:marRight w:val="0"/>
                                                  <w:marTop w:val="0"/>
                                                  <w:marBottom w:val="0"/>
                                                  <w:divBdr>
                                                    <w:top w:val="none" w:sz="0" w:space="0" w:color="auto"/>
                                                    <w:left w:val="none" w:sz="0" w:space="0" w:color="auto"/>
                                                    <w:bottom w:val="none" w:sz="0" w:space="0" w:color="auto"/>
                                                    <w:right w:val="none" w:sz="0" w:space="0" w:color="auto"/>
                                                  </w:divBdr>
                                                  <w:divsChild>
                                                    <w:div w:id="103373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2224193">
      <w:bodyDiv w:val="1"/>
      <w:marLeft w:val="0"/>
      <w:marRight w:val="0"/>
      <w:marTop w:val="0"/>
      <w:marBottom w:val="0"/>
      <w:divBdr>
        <w:top w:val="none" w:sz="0" w:space="0" w:color="auto"/>
        <w:left w:val="none" w:sz="0" w:space="0" w:color="auto"/>
        <w:bottom w:val="none" w:sz="0" w:space="0" w:color="auto"/>
        <w:right w:val="none" w:sz="0" w:space="0" w:color="auto"/>
      </w:divBdr>
      <w:divsChild>
        <w:div w:id="939071997">
          <w:marLeft w:val="0"/>
          <w:marRight w:val="0"/>
          <w:marTop w:val="0"/>
          <w:marBottom w:val="0"/>
          <w:divBdr>
            <w:top w:val="none" w:sz="0" w:space="0" w:color="auto"/>
            <w:left w:val="none" w:sz="0" w:space="0" w:color="auto"/>
            <w:bottom w:val="none" w:sz="0" w:space="0" w:color="auto"/>
            <w:right w:val="none" w:sz="0" w:space="0" w:color="auto"/>
          </w:divBdr>
          <w:divsChild>
            <w:div w:id="2118477145">
              <w:marLeft w:val="750"/>
              <w:marRight w:val="0"/>
              <w:marTop w:val="0"/>
              <w:marBottom w:val="0"/>
              <w:divBdr>
                <w:top w:val="none" w:sz="0" w:space="0" w:color="auto"/>
                <w:left w:val="none" w:sz="0" w:space="0" w:color="auto"/>
                <w:bottom w:val="none" w:sz="0" w:space="0" w:color="auto"/>
                <w:right w:val="none" w:sz="0" w:space="0" w:color="auto"/>
              </w:divBdr>
              <w:divsChild>
                <w:div w:id="1029136768">
                  <w:marLeft w:val="0"/>
                  <w:marRight w:val="0"/>
                  <w:marTop w:val="0"/>
                  <w:marBottom w:val="0"/>
                  <w:divBdr>
                    <w:top w:val="none" w:sz="0" w:space="0" w:color="auto"/>
                    <w:left w:val="none" w:sz="0" w:space="0" w:color="auto"/>
                    <w:bottom w:val="none" w:sz="0" w:space="0" w:color="auto"/>
                    <w:right w:val="none" w:sz="0" w:space="0" w:color="auto"/>
                  </w:divBdr>
                  <w:divsChild>
                    <w:div w:id="1304852483">
                      <w:marLeft w:val="0"/>
                      <w:marRight w:val="0"/>
                      <w:marTop w:val="0"/>
                      <w:marBottom w:val="0"/>
                      <w:divBdr>
                        <w:top w:val="none" w:sz="0" w:space="0" w:color="auto"/>
                        <w:left w:val="none" w:sz="0" w:space="0" w:color="auto"/>
                        <w:bottom w:val="none" w:sz="0" w:space="0" w:color="auto"/>
                        <w:right w:val="none" w:sz="0" w:space="0" w:color="auto"/>
                      </w:divBdr>
                      <w:divsChild>
                        <w:div w:id="1855460252">
                          <w:marLeft w:val="0"/>
                          <w:marRight w:val="0"/>
                          <w:marTop w:val="0"/>
                          <w:marBottom w:val="0"/>
                          <w:divBdr>
                            <w:top w:val="none" w:sz="0" w:space="0" w:color="auto"/>
                            <w:left w:val="none" w:sz="0" w:space="0" w:color="auto"/>
                            <w:bottom w:val="none" w:sz="0" w:space="0" w:color="auto"/>
                            <w:right w:val="none" w:sz="0" w:space="0" w:color="auto"/>
                          </w:divBdr>
                          <w:divsChild>
                            <w:div w:id="1207792601">
                              <w:marLeft w:val="0"/>
                              <w:marRight w:val="0"/>
                              <w:marTop w:val="0"/>
                              <w:marBottom w:val="0"/>
                              <w:divBdr>
                                <w:top w:val="none" w:sz="0" w:space="0" w:color="auto"/>
                                <w:left w:val="none" w:sz="0" w:space="0" w:color="auto"/>
                                <w:bottom w:val="none" w:sz="0" w:space="0" w:color="auto"/>
                                <w:right w:val="none" w:sz="0" w:space="0" w:color="auto"/>
                              </w:divBdr>
                              <w:divsChild>
                                <w:div w:id="757365377">
                                  <w:marLeft w:val="0"/>
                                  <w:marRight w:val="0"/>
                                  <w:marTop w:val="0"/>
                                  <w:marBottom w:val="0"/>
                                  <w:divBdr>
                                    <w:top w:val="none" w:sz="0" w:space="0" w:color="auto"/>
                                    <w:left w:val="none" w:sz="0" w:space="0" w:color="auto"/>
                                    <w:bottom w:val="none" w:sz="0" w:space="0" w:color="auto"/>
                                    <w:right w:val="none" w:sz="0" w:space="0" w:color="auto"/>
                                  </w:divBdr>
                                  <w:divsChild>
                                    <w:div w:id="506289830">
                                      <w:marLeft w:val="0"/>
                                      <w:marRight w:val="0"/>
                                      <w:marTop w:val="0"/>
                                      <w:marBottom w:val="0"/>
                                      <w:divBdr>
                                        <w:top w:val="none" w:sz="0" w:space="0" w:color="auto"/>
                                        <w:left w:val="none" w:sz="0" w:space="0" w:color="auto"/>
                                        <w:bottom w:val="none" w:sz="0" w:space="0" w:color="auto"/>
                                        <w:right w:val="none" w:sz="0" w:space="0" w:color="auto"/>
                                      </w:divBdr>
                                      <w:divsChild>
                                        <w:div w:id="1375538765">
                                          <w:marLeft w:val="0"/>
                                          <w:marRight w:val="0"/>
                                          <w:marTop w:val="0"/>
                                          <w:marBottom w:val="0"/>
                                          <w:divBdr>
                                            <w:top w:val="none" w:sz="0" w:space="0" w:color="auto"/>
                                            <w:left w:val="none" w:sz="0" w:space="0" w:color="auto"/>
                                            <w:bottom w:val="none" w:sz="0" w:space="0" w:color="auto"/>
                                            <w:right w:val="none" w:sz="0" w:space="0" w:color="auto"/>
                                          </w:divBdr>
                                          <w:divsChild>
                                            <w:div w:id="1673754885">
                                              <w:marLeft w:val="0"/>
                                              <w:marRight w:val="0"/>
                                              <w:marTop w:val="0"/>
                                              <w:marBottom w:val="0"/>
                                              <w:divBdr>
                                                <w:top w:val="none" w:sz="0" w:space="0" w:color="auto"/>
                                                <w:left w:val="none" w:sz="0" w:space="0" w:color="auto"/>
                                                <w:bottom w:val="none" w:sz="0" w:space="0" w:color="auto"/>
                                                <w:right w:val="none" w:sz="0" w:space="0" w:color="auto"/>
                                              </w:divBdr>
                                              <w:divsChild>
                                                <w:div w:id="905342065">
                                                  <w:marLeft w:val="0"/>
                                                  <w:marRight w:val="0"/>
                                                  <w:marTop w:val="0"/>
                                                  <w:marBottom w:val="0"/>
                                                  <w:divBdr>
                                                    <w:top w:val="none" w:sz="0" w:space="0" w:color="auto"/>
                                                    <w:left w:val="none" w:sz="0" w:space="0" w:color="auto"/>
                                                    <w:bottom w:val="none" w:sz="0" w:space="0" w:color="auto"/>
                                                    <w:right w:val="none" w:sz="0" w:space="0" w:color="auto"/>
                                                  </w:divBdr>
                                                  <w:divsChild>
                                                    <w:div w:id="7724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7597884">
          <w:marLeft w:val="0"/>
          <w:marRight w:val="0"/>
          <w:marTop w:val="0"/>
          <w:marBottom w:val="0"/>
          <w:divBdr>
            <w:top w:val="none" w:sz="0" w:space="0" w:color="auto"/>
            <w:left w:val="none" w:sz="0" w:space="0" w:color="auto"/>
            <w:bottom w:val="none" w:sz="0" w:space="0" w:color="auto"/>
            <w:right w:val="none" w:sz="0" w:space="0" w:color="auto"/>
          </w:divBdr>
          <w:divsChild>
            <w:div w:id="752749408">
              <w:marLeft w:val="750"/>
              <w:marRight w:val="0"/>
              <w:marTop w:val="0"/>
              <w:marBottom w:val="0"/>
              <w:divBdr>
                <w:top w:val="none" w:sz="0" w:space="0" w:color="auto"/>
                <w:left w:val="none" w:sz="0" w:space="0" w:color="auto"/>
                <w:bottom w:val="none" w:sz="0" w:space="0" w:color="auto"/>
                <w:right w:val="none" w:sz="0" w:space="0" w:color="auto"/>
              </w:divBdr>
              <w:divsChild>
                <w:div w:id="1956322510">
                  <w:marLeft w:val="0"/>
                  <w:marRight w:val="0"/>
                  <w:marTop w:val="0"/>
                  <w:marBottom w:val="0"/>
                  <w:divBdr>
                    <w:top w:val="none" w:sz="0" w:space="0" w:color="auto"/>
                    <w:left w:val="none" w:sz="0" w:space="0" w:color="auto"/>
                    <w:bottom w:val="none" w:sz="0" w:space="0" w:color="auto"/>
                    <w:right w:val="none" w:sz="0" w:space="0" w:color="auto"/>
                  </w:divBdr>
                  <w:divsChild>
                    <w:div w:id="1394738319">
                      <w:marLeft w:val="0"/>
                      <w:marRight w:val="0"/>
                      <w:marTop w:val="0"/>
                      <w:marBottom w:val="0"/>
                      <w:divBdr>
                        <w:top w:val="none" w:sz="0" w:space="0" w:color="auto"/>
                        <w:left w:val="none" w:sz="0" w:space="0" w:color="auto"/>
                        <w:bottom w:val="none" w:sz="0" w:space="0" w:color="auto"/>
                        <w:right w:val="none" w:sz="0" w:space="0" w:color="auto"/>
                      </w:divBdr>
                      <w:divsChild>
                        <w:div w:id="1976374225">
                          <w:marLeft w:val="0"/>
                          <w:marRight w:val="0"/>
                          <w:marTop w:val="0"/>
                          <w:marBottom w:val="0"/>
                          <w:divBdr>
                            <w:top w:val="none" w:sz="0" w:space="0" w:color="auto"/>
                            <w:left w:val="none" w:sz="0" w:space="0" w:color="auto"/>
                            <w:bottom w:val="none" w:sz="0" w:space="0" w:color="auto"/>
                            <w:right w:val="none" w:sz="0" w:space="0" w:color="auto"/>
                          </w:divBdr>
                          <w:divsChild>
                            <w:div w:id="184828869">
                              <w:marLeft w:val="0"/>
                              <w:marRight w:val="0"/>
                              <w:marTop w:val="0"/>
                              <w:marBottom w:val="0"/>
                              <w:divBdr>
                                <w:top w:val="none" w:sz="0" w:space="0" w:color="auto"/>
                                <w:left w:val="none" w:sz="0" w:space="0" w:color="auto"/>
                                <w:bottom w:val="none" w:sz="0" w:space="0" w:color="auto"/>
                                <w:right w:val="none" w:sz="0" w:space="0" w:color="auto"/>
                              </w:divBdr>
                              <w:divsChild>
                                <w:div w:id="796292425">
                                  <w:marLeft w:val="0"/>
                                  <w:marRight w:val="0"/>
                                  <w:marTop w:val="0"/>
                                  <w:marBottom w:val="0"/>
                                  <w:divBdr>
                                    <w:top w:val="none" w:sz="0" w:space="0" w:color="auto"/>
                                    <w:left w:val="none" w:sz="0" w:space="0" w:color="auto"/>
                                    <w:bottom w:val="none" w:sz="0" w:space="0" w:color="auto"/>
                                    <w:right w:val="none" w:sz="0" w:space="0" w:color="auto"/>
                                  </w:divBdr>
                                  <w:divsChild>
                                    <w:div w:id="241724902">
                                      <w:marLeft w:val="0"/>
                                      <w:marRight w:val="0"/>
                                      <w:marTop w:val="0"/>
                                      <w:marBottom w:val="0"/>
                                      <w:divBdr>
                                        <w:top w:val="none" w:sz="0" w:space="0" w:color="auto"/>
                                        <w:left w:val="none" w:sz="0" w:space="0" w:color="auto"/>
                                        <w:bottom w:val="none" w:sz="0" w:space="0" w:color="auto"/>
                                        <w:right w:val="none" w:sz="0" w:space="0" w:color="auto"/>
                                      </w:divBdr>
                                      <w:divsChild>
                                        <w:div w:id="73819100">
                                          <w:marLeft w:val="0"/>
                                          <w:marRight w:val="0"/>
                                          <w:marTop w:val="0"/>
                                          <w:marBottom w:val="0"/>
                                          <w:divBdr>
                                            <w:top w:val="none" w:sz="0" w:space="0" w:color="auto"/>
                                            <w:left w:val="none" w:sz="0" w:space="0" w:color="auto"/>
                                            <w:bottom w:val="none" w:sz="0" w:space="0" w:color="auto"/>
                                            <w:right w:val="none" w:sz="0" w:space="0" w:color="auto"/>
                                          </w:divBdr>
                                          <w:divsChild>
                                            <w:div w:id="1723406514">
                                              <w:marLeft w:val="0"/>
                                              <w:marRight w:val="0"/>
                                              <w:marTop w:val="0"/>
                                              <w:marBottom w:val="0"/>
                                              <w:divBdr>
                                                <w:top w:val="none" w:sz="0" w:space="0" w:color="auto"/>
                                                <w:left w:val="none" w:sz="0" w:space="0" w:color="auto"/>
                                                <w:bottom w:val="none" w:sz="0" w:space="0" w:color="auto"/>
                                                <w:right w:val="none" w:sz="0" w:space="0" w:color="auto"/>
                                              </w:divBdr>
                                              <w:divsChild>
                                                <w:div w:id="1256939719">
                                                  <w:marLeft w:val="0"/>
                                                  <w:marRight w:val="0"/>
                                                  <w:marTop w:val="0"/>
                                                  <w:marBottom w:val="0"/>
                                                  <w:divBdr>
                                                    <w:top w:val="none" w:sz="0" w:space="0" w:color="auto"/>
                                                    <w:left w:val="none" w:sz="0" w:space="0" w:color="auto"/>
                                                    <w:bottom w:val="none" w:sz="0" w:space="0" w:color="auto"/>
                                                    <w:right w:val="none" w:sz="0" w:space="0" w:color="auto"/>
                                                  </w:divBdr>
                                                  <w:divsChild>
                                                    <w:div w:id="20814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ungminhvae@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1389</TotalTime>
  <Pages>19</Pages>
  <Words>7016</Words>
  <Characters>39995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HALINH</cp:lastModifiedBy>
  <cp:revision>60</cp:revision>
  <cp:lastPrinted>2026-04-11T04:02:00Z</cp:lastPrinted>
  <dcterms:created xsi:type="dcterms:W3CDTF">2026-03-28T08:49:00Z</dcterms:created>
  <dcterms:modified xsi:type="dcterms:W3CDTF">2026-04-15T08:32:00Z</dcterms:modified>
</cp:coreProperties>
</file>